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32" w:rsidRPr="005E7883" w:rsidRDefault="00D37832" w:rsidP="00AD1D5C">
      <w:pPr>
        <w:spacing w:before="120" w:after="60" w:line="240" w:lineRule="auto"/>
        <w:jc w:val="center"/>
        <w:rPr>
          <w:rFonts w:cstheme="minorHAnsi"/>
          <w:b/>
        </w:rPr>
      </w:pPr>
      <w:r w:rsidRPr="005E7883">
        <w:rPr>
          <w:rFonts w:cstheme="minorHAnsi"/>
          <w:b/>
        </w:rPr>
        <w:t>EĞİTİM FAKÜLTESİ</w:t>
      </w:r>
    </w:p>
    <w:p w:rsidR="00D37832" w:rsidRPr="005E7883" w:rsidRDefault="00D37832" w:rsidP="00AD1D5C">
      <w:pPr>
        <w:spacing w:before="120" w:after="60" w:line="240" w:lineRule="auto"/>
        <w:jc w:val="center"/>
        <w:rPr>
          <w:rFonts w:cstheme="minorHAnsi"/>
          <w:b/>
        </w:rPr>
      </w:pPr>
      <w:r w:rsidRPr="005E7883">
        <w:rPr>
          <w:rFonts w:cstheme="minorHAnsi"/>
          <w:b/>
        </w:rPr>
        <w:t>GÜZEL SANATLAR EĞİTİMİ</w:t>
      </w:r>
      <w:r w:rsidR="005B596F" w:rsidRPr="005E7883">
        <w:rPr>
          <w:rFonts w:cstheme="minorHAnsi"/>
          <w:b/>
        </w:rPr>
        <w:t xml:space="preserve"> BÖLÜMÜ </w:t>
      </w:r>
      <w:r w:rsidRPr="005E7883">
        <w:rPr>
          <w:rFonts w:cstheme="minorHAnsi"/>
          <w:b/>
        </w:rPr>
        <w:t>RESİM-İŞ EĞİTİMİ ANABİLİM DALI</w:t>
      </w:r>
    </w:p>
    <w:p w:rsidR="00D37832" w:rsidRPr="005E7883" w:rsidRDefault="00D37832" w:rsidP="00AD1D5C">
      <w:pPr>
        <w:spacing w:before="120" w:after="60" w:line="240" w:lineRule="auto"/>
        <w:jc w:val="center"/>
        <w:rPr>
          <w:rFonts w:cstheme="minorHAnsi"/>
          <w:b/>
        </w:rPr>
      </w:pPr>
      <w:r w:rsidRPr="005E7883">
        <w:rPr>
          <w:rFonts w:cstheme="minorHAnsi"/>
          <w:b/>
        </w:rPr>
        <w:t>LİSANS PROGRAMI (2018)</w:t>
      </w:r>
    </w:p>
    <w:tbl>
      <w:tblPr>
        <w:tblStyle w:val="TabloKlavuzu"/>
        <w:tblW w:w="10205" w:type="dxa"/>
        <w:jc w:val="center"/>
        <w:tblLook w:val="04A0" w:firstRow="1" w:lastRow="0" w:firstColumn="1" w:lastColumn="0" w:noHBand="0" w:noVBand="1"/>
      </w:tblPr>
      <w:tblGrid>
        <w:gridCol w:w="2874"/>
        <w:gridCol w:w="456"/>
        <w:gridCol w:w="450"/>
        <w:gridCol w:w="456"/>
        <w:gridCol w:w="608"/>
        <w:gridCol w:w="3153"/>
        <w:gridCol w:w="456"/>
        <w:gridCol w:w="450"/>
        <w:gridCol w:w="546"/>
        <w:gridCol w:w="756"/>
      </w:tblGrid>
      <w:tr w:rsidR="00D37832" w:rsidRPr="005E7883" w:rsidTr="00B93F7A">
        <w:trPr>
          <w:jc w:val="center"/>
        </w:trPr>
        <w:tc>
          <w:tcPr>
            <w:tcW w:w="4844"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I. Yarıyıl</w:t>
            </w:r>
          </w:p>
        </w:tc>
        <w:tc>
          <w:tcPr>
            <w:tcW w:w="5361"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II. Yarıyıl</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991619">
            <w:pPr>
              <w:rPr>
                <w:rFonts w:cstheme="minorHAnsi"/>
                <w:color w:val="00B0F0"/>
                <w:sz w:val="14"/>
                <w:szCs w:val="14"/>
              </w:rPr>
            </w:pPr>
            <w:r w:rsidRPr="005E7883">
              <w:rPr>
                <w:rFonts w:cstheme="minorHAnsi"/>
                <w:sz w:val="14"/>
                <w:szCs w:val="14"/>
                <w:lang w:val="de-DE"/>
              </w:rPr>
              <w:t xml:space="preserve">EGT01 </w:t>
            </w:r>
            <w:r w:rsidRPr="005E7883">
              <w:rPr>
                <w:rFonts w:cstheme="minorHAnsi"/>
                <w:sz w:val="14"/>
                <w:szCs w:val="14"/>
              </w:rPr>
              <w:t>Eğitim</w:t>
            </w:r>
            <w:r w:rsidR="00991619" w:rsidRPr="005E7883">
              <w:rPr>
                <w:rFonts w:cstheme="minorHAnsi"/>
                <w:sz w:val="14"/>
                <w:szCs w:val="14"/>
              </w:rPr>
              <w:t>e</w:t>
            </w:r>
            <w:r w:rsidRPr="005E7883">
              <w:rPr>
                <w:rFonts w:cstheme="minorHAnsi"/>
                <w:sz w:val="14"/>
                <w:szCs w:val="14"/>
              </w:rPr>
              <w:t xml:space="preserve"> Giriş</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EGT02 </w:t>
            </w:r>
            <w:r w:rsidRPr="005E7883">
              <w:rPr>
                <w:rFonts w:cstheme="minorHAnsi"/>
                <w:sz w:val="14"/>
                <w:szCs w:val="14"/>
              </w:rPr>
              <w:t>Eğitim Psikolojisi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color w:val="00B0F0"/>
                <w:sz w:val="14"/>
                <w:szCs w:val="14"/>
              </w:rPr>
            </w:pPr>
            <w:r w:rsidRPr="005E7883">
              <w:rPr>
                <w:rFonts w:cstheme="minorHAnsi"/>
                <w:sz w:val="14"/>
                <w:szCs w:val="14"/>
                <w:lang w:val="de-DE"/>
              </w:rPr>
              <w:t xml:space="preserve">EGT04 </w:t>
            </w:r>
            <w:r w:rsidRPr="005E7883">
              <w:rPr>
                <w:rFonts w:cstheme="minorHAnsi"/>
                <w:sz w:val="14"/>
                <w:szCs w:val="14"/>
              </w:rPr>
              <w:t>Eğitim Felsefesi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EGT03 </w:t>
            </w:r>
            <w:r w:rsidRPr="005E7883">
              <w:rPr>
                <w:rFonts w:cstheme="minorHAnsi"/>
                <w:sz w:val="14"/>
                <w:szCs w:val="14"/>
              </w:rPr>
              <w:t>Eğitim Sosyolojisi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color w:val="00B0F0"/>
                <w:sz w:val="14"/>
                <w:szCs w:val="14"/>
              </w:rPr>
            </w:pPr>
            <w:r w:rsidRPr="005E7883">
              <w:rPr>
                <w:rFonts w:cstheme="minorHAnsi"/>
                <w:sz w:val="14"/>
                <w:szCs w:val="14"/>
                <w:lang w:val="de-DE"/>
              </w:rPr>
              <w:t xml:space="preserve">AİT109 </w:t>
            </w:r>
            <w:r w:rsidRPr="005E7883">
              <w:rPr>
                <w:rFonts w:cstheme="minorHAnsi"/>
                <w:sz w:val="14"/>
                <w:szCs w:val="14"/>
              </w:rPr>
              <w:t>Atatürk İlkeleri ve İnkılap Tarihi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AİT110 </w:t>
            </w:r>
            <w:r w:rsidRPr="005E7883">
              <w:rPr>
                <w:rFonts w:cstheme="minorHAnsi"/>
                <w:sz w:val="14"/>
                <w:szCs w:val="14"/>
              </w:rPr>
              <w:t>Atatürk İlkeleri ve İnkılap Tarihi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color w:val="00B0F0"/>
                <w:sz w:val="14"/>
                <w:szCs w:val="14"/>
              </w:rPr>
            </w:pPr>
            <w:r w:rsidRPr="005E7883">
              <w:rPr>
                <w:rFonts w:cstheme="minorHAnsi"/>
                <w:sz w:val="14"/>
                <w:szCs w:val="14"/>
                <w:lang w:val="de-DE"/>
              </w:rPr>
              <w:t xml:space="preserve">YDİ107 </w:t>
            </w:r>
            <w:r w:rsidR="00B93F7A" w:rsidRPr="005E7883">
              <w:rPr>
                <w:rFonts w:cstheme="minorHAnsi"/>
                <w:sz w:val="14"/>
                <w:szCs w:val="14"/>
              </w:rPr>
              <w:t>Yabancı Dil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YDİ108 </w:t>
            </w:r>
            <w:r w:rsidR="00B93F7A" w:rsidRPr="005E7883">
              <w:rPr>
                <w:rFonts w:cstheme="minorHAnsi"/>
                <w:sz w:val="14"/>
                <w:szCs w:val="14"/>
              </w:rPr>
              <w:t>Yabancı Dil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color w:val="00B0F0"/>
                <w:sz w:val="14"/>
                <w:szCs w:val="14"/>
              </w:rPr>
            </w:pPr>
            <w:bookmarkStart w:id="0" w:name="_GoBack" w:colFirst="3" w:colLast="3"/>
            <w:r w:rsidRPr="005E7883">
              <w:rPr>
                <w:rFonts w:cstheme="minorHAnsi"/>
                <w:sz w:val="14"/>
                <w:szCs w:val="14"/>
                <w:lang w:val="de-DE"/>
              </w:rPr>
              <w:t xml:space="preserve">GK01 </w:t>
            </w:r>
            <w:r w:rsidRPr="005E7883">
              <w:rPr>
                <w:rFonts w:cstheme="minorHAnsi"/>
                <w:sz w:val="14"/>
                <w:szCs w:val="14"/>
              </w:rPr>
              <w:t>Türk Dili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5</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GK03 </w:t>
            </w:r>
            <w:r w:rsidRPr="005E7883">
              <w:rPr>
                <w:rFonts w:cstheme="minorHAnsi"/>
                <w:sz w:val="14"/>
                <w:szCs w:val="14"/>
              </w:rPr>
              <w:t>Türk Dili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5</w:t>
            </w:r>
          </w:p>
        </w:tc>
      </w:tr>
      <w:bookmarkEnd w:id="0"/>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color w:val="00B0F0"/>
                <w:sz w:val="14"/>
                <w:szCs w:val="14"/>
              </w:rPr>
            </w:pPr>
            <w:r w:rsidRPr="005E7883">
              <w:rPr>
                <w:rFonts w:cstheme="minorHAnsi"/>
                <w:sz w:val="14"/>
                <w:szCs w:val="14"/>
                <w:lang w:val="de-DE"/>
              </w:rPr>
              <w:t xml:space="preserve">GK02 </w:t>
            </w:r>
            <w:r w:rsidRPr="005E7883">
              <w:rPr>
                <w:rFonts w:cstheme="minorHAnsi"/>
                <w:sz w:val="14"/>
                <w:szCs w:val="14"/>
              </w:rPr>
              <w:t>Bilişim Teknolojileri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5</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RS121 Temel Tasarım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5</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RS111 Temel Tasarım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5</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RS122 Desen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RS112 Desen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RS123 Perspektif</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rPr>
                <w:rFonts w:cstheme="minorHAnsi"/>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RS124 Sanat Tarihine Giriş</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17</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6</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20</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30</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18</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6</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21</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30</w:t>
            </w:r>
          </w:p>
        </w:tc>
      </w:tr>
      <w:tr w:rsidR="00B93F7A"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3F7A" w:rsidRPr="005E7883" w:rsidRDefault="00B93F7A" w:rsidP="00B93F7A">
            <w:pPr>
              <w:jc w:val="center"/>
              <w:rPr>
                <w:rFonts w:cstheme="minorHAnsi"/>
                <w:b/>
                <w:sz w:val="14"/>
                <w:szCs w:val="14"/>
              </w:rPr>
            </w:pPr>
          </w:p>
        </w:tc>
      </w:tr>
      <w:tr w:rsidR="00D37832" w:rsidRPr="005E7883" w:rsidTr="00B93F7A">
        <w:trPr>
          <w:jc w:val="center"/>
        </w:trPr>
        <w:tc>
          <w:tcPr>
            <w:tcW w:w="4844"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III. Yarıyıl</w:t>
            </w:r>
          </w:p>
        </w:tc>
        <w:tc>
          <w:tcPr>
            <w:tcW w:w="5361"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IV. Yarıyıl</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EGT05 </w:t>
            </w:r>
            <w:r w:rsidRPr="005E7883">
              <w:rPr>
                <w:rFonts w:cstheme="minorHAnsi"/>
                <w:sz w:val="14"/>
                <w:szCs w:val="14"/>
              </w:rPr>
              <w:t>Öğretim Teknolojileri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EGT06 </w:t>
            </w:r>
            <w:r w:rsidRPr="005E7883">
              <w:rPr>
                <w:rFonts w:cstheme="minorHAnsi"/>
                <w:sz w:val="14"/>
                <w:szCs w:val="14"/>
              </w:rPr>
              <w:t>Türk Eğitim Tarihi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EGT07 </w:t>
            </w:r>
            <w:r w:rsidRPr="005E7883">
              <w:rPr>
                <w:rFonts w:cstheme="minorHAnsi"/>
                <w:sz w:val="14"/>
                <w:szCs w:val="14"/>
              </w:rPr>
              <w:t>Öğretim İlke ve Yöntemleri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EGT08 </w:t>
            </w:r>
            <w:r w:rsidRPr="005E7883">
              <w:rPr>
                <w:rFonts w:cstheme="minorHAnsi"/>
                <w:sz w:val="14"/>
                <w:szCs w:val="14"/>
              </w:rPr>
              <w:t>Eğitimde Araştırma Yöntemleri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EGTS</w:t>
            </w:r>
            <w:r w:rsidR="00B93F7A" w:rsidRPr="005E7883">
              <w:rPr>
                <w:rFonts w:cstheme="minorHAnsi"/>
                <w:sz w:val="14"/>
                <w:szCs w:val="14"/>
              </w:rPr>
              <w:t xml:space="preserve"> Seçmeli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EGTS</w:t>
            </w:r>
            <w:r w:rsidR="00B93F7A" w:rsidRPr="005E7883">
              <w:rPr>
                <w:rFonts w:cstheme="minorHAnsi"/>
                <w:sz w:val="14"/>
                <w:szCs w:val="14"/>
              </w:rPr>
              <w:t xml:space="preserve"> </w:t>
            </w:r>
            <w:r w:rsidRPr="005E7883">
              <w:rPr>
                <w:rFonts w:cstheme="minorHAnsi"/>
                <w:sz w:val="14"/>
                <w:szCs w:val="14"/>
              </w:rPr>
              <w:t>Seçmeli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GKS</w:t>
            </w:r>
            <w:r w:rsidR="00E536DD" w:rsidRPr="005E7883">
              <w:rPr>
                <w:rFonts w:cstheme="minorHAnsi"/>
                <w:sz w:val="14"/>
                <w:szCs w:val="14"/>
              </w:rPr>
              <w:t xml:space="preserve"> </w:t>
            </w:r>
            <w:r w:rsidRPr="005E7883">
              <w:rPr>
                <w:rFonts w:cstheme="minorHAnsi"/>
                <w:sz w:val="14"/>
                <w:szCs w:val="14"/>
              </w:rPr>
              <w:t>Seçmeli 1</w:t>
            </w:r>
            <w:r w:rsidR="00B93F7A" w:rsidRPr="005E7883">
              <w:rPr>
                <w:rFonts w:cstheme="minorHAnsi"/>
                <w:sz w:val="14"/>
                <w:szCs w:val="14"/>
              </w:rPr>
              <w:t xml:space="preserve"> </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B93F7A" w:rsidP="00B93F7A">
            <w:pPr>
              <w:rPr>
                <w:rFonts w:cstheme="minorHAnsi"/>
                <w:sz w:val="14"/>
                <w:szCs w:val="14"/>
              </w:rPr>
            </w:pPr>
            <w:r w:rsidRPr="005E7883">
              <w:rPr>
                <w:rFonts w:cstheme="minorHAnsi"/>
                <w:sz w:val="14"/>
                <w:szCs w:val="14"/>
              </w:rPr>
              <w:t>GKS</w:t>
            </w:r>
            <w:r w:rsidR="00D37832" w:rsidRPr="005E7883">
              <w:rPr>
                <w:rFonts w:cstheme="minorHAnsi"/>
                <w:sz w:val="14"/>
                <w:szCs w:val="14"/>
              </w:rPr>
              <w:t xml:space="preserve"> Seçmeli 2</w:t>
            </w:r>
            <w:r w:rsidRPr="005E7883">
              <w:rPr>
                <w:rFonts w:cstheme="minorHAnsi"/>
                <w:sz w:val="14"/>
                <w:szCs w:val="14"/>
              </w:rPr>
              <w:t xml:space="preserve"> </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E536DD" w:rsidP="00E536DD">
            <w:pPr>
              <w:rPr>
                <w:rFonts w:cstheme="minorHAnsi"/>
                <w:sz w:val="14"/>
                <w:szCs w:val="14"/>
              </w:rPr>
            </w:pPr>
            <w:r w:rsidRPr="005E7883">
              <w:rPr>
                <w:rFonts w:cstheme="minorHAnsi"/>
                <w:sz w:val="14"/>
                <w:szCs w:val="14"/>
              </w:rPr>
              <w:t>RSS Seçmeli 1</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E536DD" w:rsidP="00E536DD">
            <w:pPr>
              <w:rPr>
                <w:rFonts w:cstheme="minorHAnsi"/>
                <w:sz w:val="14"/>
                <w:szCs w:val="14"/>
              </w:rPr>
            </w:pPr>
            <w:r w:rsidRPr="005E7883">
              <w:rPr>
                <w:rFonts w:cstheme="minorHAnsi"/>
                <w:sz w:val="14"/>
                <w:szCs w:val="14"/>
              </w:rPr>
              <w:t>RSS Seçmeli 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RS235 Görsel Sanatlar Öğrenme ve Öğretim Yaklaşımları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RS245 Görsel Sanatlar Öğretim Programları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RS231 Ana Sanat Atölye 1 (Resim)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RS241 Ana Sanat Atölye 2 (Resim)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RS232 Ana Sanat Atölye 1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RS242 Ana Sanat Atölye 2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RS233</w:t>
            </w:r>
            <w:r w:rsidR="0028299A" w:rsidRPr="005E7883">
              <w:rPr>
                <w:rFonts w:cstheme="minorHAnsi"/>
                <w:sz w:val="14"/>
                <w:szCs w:val="14"/>
              </w:rPr>
              <w:t xml:space="preserve"> Seçmeli Sanat Atölye 1 (Resim</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 xml:space="preserve">RS243 </w:t>
            </w:r>
            <w:r w:rsidR="0028299A" w:rsidRPr="005E7883">
              <w:rPr>
                <w:rFonts w:cstheme="minorHAnsi"/>
                <w:sz w:val="14"/>
                <w:szCs w:val="14"/>
              </w:rPr>
              <w:t>Seçmeli Sanat Atölye 2 (Resim</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28299A">
            <w:pPr>
              <w:rPr>
                <w:rFonts w:cstheme="minorHAnsi"/>
                <w:sz w:val="14"/>
                <w:szCs w:val="14"/>
              </w:rPr>
            </w:pPr>
            <w:r w:rsidRPr="005E7883">
              <w:rPr>
                <w:rFonts w:cstheme="minorHAnsi"/>
                <w:sz w:val="14"/>
                <w:szCs w:val="14"/>
              </w:rPr>
              <w:t>RS234 Seçmeli Sanat Atöly</w:t>
            </w:r>
            <w:r w:rsidR="0028299A" w:rsidRPr="005E7883">
              <w:rPr>
                <w:rFonts w:cstheme="minorHAnsi"/>
                <w:sz w:val="14"/>
                <w:szCs w:val="14"/>
              </w:rPr>
              <w:t>e 1 (Grafik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28299A">
            <w:pPr>
              <w:rPr>
                <w:rFonts w:cstheme="minorHAnsi"/>
                <w:sz w:val="14"/>
                <w:szCs w:val="14"/>
              </w:rPr>
            </w:pPr>
            <w:r w:rsidRPr="005E7883">
              <w:rPr>
                <w:rFonts w:cstheme="minorHAnsi"/>
                <w:sz w:val="14"/>
                <w:szCs w:val="14"/>
              </w:rPr>
              <w:t xml:space="preserve">RS244 </w:t>
            </w:r>
            <w:r w:rsidR="0028299A" w:rsidRPr="005E7883">
              <w:rPr>
                <w:rFonts w:cstheme="minorHAnsi"/>
                <w:sz w:val="14"/>
                <w:szCs w:val="14"/>
              </w:rPr>
              <w:t>Seçmeli Sanat Atölye 2 (Grafik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RS236 Batı Sanatı Tarihi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rPr>
              <w:t>RS246 Çocukta Sanatsal Gelişim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16</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6</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19</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30</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16</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6</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19</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30</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D37832" w:rsidRPr="005E7883" w:rsidRDefault="00D37832" w:rsidP="00B93F7A">
            <w:pPr>
              <w:jc w:val="center"/>
              <w:rPr>
                <w:rFonts w:cstheme="minorHAnsi"/>
                <w:b/>
                <w:sz w:val="14"/>
                <w:szCs w:val="14"/>
              </w:rPr>
            </w:pPr>
          </w:p>
        </w:tc>
      </w:tr>
      <w:tr w:rsidR="00D37832" w:rsidRPr="005E7883" w:rsidTr="00B93F7A">
        <w:trPr>
          <w:jc w:val="center"/>
        </w:trPr>
        <w:tc>
          <w:tcPr>
            <w:tcW w:w="4844"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V. Yarıyıl</w:t>
            </w:r>
          </w:p>
        </w:tc>
        <w:tc>
          <w:tcPr>
            <w:tcW w:w="5361"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37832" w:rsidRPr="005E7883" w:rsidRDefault="00D37832" w:rsidP="00B93F7A">
            <w:pPr>
              <w:rPr>
                <w:rFonts w:cstheme="minorHAnsi"/>
                <w:b/>
                <w:sz w:val="14"/>
                <w:szCs w:val="14"/>
              </w:rPr>
            </w:pPr>
            <w:r w:rsidRPr="005E7883">
              <w:rPr>
                <w:rFonts w:cstheme="minorHAnsi"/>
                <w:b/>
                <w:sz w:val="14"/>
                <w:szCs w:val="14"/>
              </w:rPr>
              <w:t>VI. Yarıyıl</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U</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K</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b/>
                <w:sz w:val="14"/>
                <w:szCs w:val="14"/>
              </w:rPr>
            </w:pPr>
            <w:r w:rsidRPr="005E7883">
              <w:rPr>
                <w:rFonts w:cstheme="minorHAnsi"/>
                <w:b/>
                <w:sz w:val="14"/>
                <w:szCs w:val="14"/>
              </w:rPr>
              <w:t>AKTS</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EGT11 </w:t>
            </w:r>
            <w:r w:rsidRPr="005E7883">
              <w:rPr>
                <w:rFonts w:cstheme="minorHAnsi"/>
                <w:sz w:val="14"/>
                <w:szCs w:val="14"/>
              </w:rPr>
              <w:t>Sınıf Yönetimi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EGT10 </w:t>
            </w:r>
            <w:r w:rsidRPr="005E7883">
              <w:rPr>
                <w:rFonts w:cstheme="minorHAnsi"/>
                <w:sz w:val="14"/>
                <w:szCs w:val="14"/>
              </w:rPr>
              <w:t>Eğitimde Ölçme ve Değerlendirme</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EGT12 </w:t>
            </w:r>
            <w:r w:rsidRPr="005E7883">
              <w:rPr>
                <w:rFonts w:cstheme="minorHAnsi"/>
                <w:sz w:val="14"/>
                <w:szCs w:val="14"/>
              </w:rPr>
              <w:t>Eğitimde Ahlak ve Etik</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 xml:space="preserve">EGT09 </w:t>
            </w:r>
            <w:r w:rsidRPr="005E7883">
              <w:rPr>
                <w:rFonts w:cstheme="minorHAnsi"/>
                <w:sz w:val="14"/>
                <w:szCs w:val="14"/>
              </w:rPr>
              <w:t>Türk Eğitim Sistemi ve Okul Yönetimi</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EGTS</w:t>
            </w:r>
            <w:r w:rsidR="00B93F7A" w:rsidRPr="005E7883">
              <w:rPr>
                <w:rFonts w:cstheme="minorHAnsi"/>
                <w:sz w:val="14"/>
                <w:szCs w:val="14"/>
              </w:rPr>
              <w:t xml:space="preserve"> </w:t>
            </w:r>
            <w:r w:rsidRPr="005E7883">
              <w:rPr>
                <w:rFonts w:cstheme="minorHAnsi"/>
                <w:sz w:val="14"/>
                <w:szCs w:val="14"/>
              </w:rPr>
              <w:t>Seçmeli 3</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EGTS</w:t>
            </w:r>
            <w:r w:rsidR="00B93F7A" w:rsidRPr="005E7883">
              <w:rPr>
                <w:rFonts w:cstheme="minorHAnsi"/>
                <w:sz w:val="14"/>
                <w:szCs w:val="14"/>
              </w:rPr>
              <w:t xml:space="preserve"> </w:t>
            </w:r>
            <w:r w:rsidRPr="005E7883">
              <w:rPr>
                <w:rFonts w:cstheme="minorHAnsi"/>
                <w:sz w:val="14"/>
                <w:szCs w:val="14"/>
              </w:rPr>
              <w:t>Seçmeli 4</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D37832"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rPr>
                <w:rFonts w:cstheme="minorHAnsi"/>
                <w:sz w:val="14"/>
                <w:szCs w:val="14"/>
              </w:rPr>
            </w:pPr>
            <w:r w:rsidRPr="005E7883">
              <w:rPr>
                <w:rFonts w:cstheme="minorHAnsi"/>
                <w:sz w:val="14"/>
                <w:szCs w:val="14"/>
                <w:lang w:val="de-DE"/>
              </w:rPr>
              <w:t>GKS</w:t>
            </w:r>
            <w:r w:rsidR="00B93F7A" w:rsidRPr="005E7883">
              <w:rPr>
                <w:rFonts w:cstheme="minorHAnsi"/>
                <w:sz w:val="14"/>
                <w:szCs w:val="14"/>
              </w:rPr>
              <w:t xml:space="preserve"> </w:t>
            </w:r>
            <w:r w:rsidRPr="005E7883">
              <w:rPr>
                <w:rFonts w:cstheme="minorHAnsi"/>
                <w:sz w:val="14"/>
                <w:szCs w:val="14"/>
              </w:rPr>
              <w:t>Seçmeli 3</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C94BCB" w:rsidP="00B93F7A">
            <w:pPr>
              <w:rPr>
                <w:rFonts w:cstheme="minorHAnsi"/>
                <w:sz w:val="14"/>
                <w:szCs w:val="14"/>
              </w:rPr>
            </w:pPr>
            <w:r w:rsidRPr="005E7883">
              <w:rPr>
                <w:rFonts w:cstheme="minorHAnsi"/>
                <w:sz w:val="14"/>
                <w:szCs w:val="14"/>
              </w:rPr>
              <w:t>RSS Seçmeli 4</w:t>
            </w:r>
          </w:p>
        </w:tc>
        <w:tc>
          <w:tcPr>
            <w:tcW w:w="4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2" w:rsidRPr="005E7883" w:rsidRDefault="00D37832" w:rsidP="00B93F7A">
            <w:pPr>
              <w:jc w:val="center"/>
              <w:rPr>
                <w:rFonts w:cstheme="minorHAnsi"/>
                <w:sz w:val="14"/>
                <w:szCs w:val="14"/>
              </w:rPr>
            </w:pPr>
            <w:r w:rsidRPr="005E7883">
              <w:rPr>
                <w:rFonts w:cstheme="minorHAnsi"/>
                <w:sz w:val="14"/>
                <w:szCs w:val="14"/>
              </w:rPr>
              <w:t>4</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hideMark/>
          </w:tcPr>
          <w:p w:rsidR="00C94BCB" w:rsidRPr="005E7883" w:rsidRDefault="00C94BCB" w:rsidP="00C94BCB">
            <w:pPr>
              <w:rPr>
                <w:rFonts w:cstheme="minorHAnsi"/>
                <w:color w:val="7030A0"/>
                <w:sz w:val="14"/>
                <w:szCs w:val="14"/>
              </w:rPr>
            </w:pPr>
            <w:r w:rsidRPr="005E7883">
              <w:rPr>
                <w:rFonts w:cstheme="minorHAnsi"/>
                <w:sz w:val="14"/>
                <w:szCs w:val="14"/>
              </w:rPr>
              <w:t>RSS Seçmeli 3</w:t>
            </w:r>
          </w:p>
        </w:tc>
        <w:tc>
          <w:tcPr>
            <w:tcW w:w="456" w:type="dxa"/>
            <w:tcBorders>
              <w:top w:val="single" w:sz="4" w:space="0" w:color="auto"/>
              <w:left w:val="single" w:sz="4" w:space="0" w:color="auto"/>
              <w:bottom w:val="single" w:sz="4" w:space="0" w:color="auto"/>
              <w:right w:val="single" w:sz="4" w:space="0" w:color="auto"/>
            </w:tcBorders>
            <w:vAlign w:val="center"/>
            <w:hideMark/>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hideMark/>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RS361 Ana Sanat Atölye 4 (Resim)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RS351 Ana Sanat Atölye 3 (Resim)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RS362 Ana Sanat Atölye 4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RS352 Ana Sanat Atölye 3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 xml:space="preserve">RS363 Seçmeli Sanat Atölye 4 (Özgün </w:t>
            </w:r>
            <w:proofErr w:type="spellStart"/>
            <w:r w:rsidRPr="005E7883">
              <w:rPr>
                <w:rFonts w:cstheme="minorHAnsi"/>
                <w:sz w:val="14"/>
                <w:szCs w:val="14"/>
              </w:rPr>
              <w:t>Baskıresim</w:t>
            </w:r>
            <w:proofErr w:type="spellEnd"/>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RS353 Seçmeli Sanat Atölye 3 (Seramik)</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RS364 Seçmeli Sanat Atölye 4 (Fotoğraf)</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RS354 Seçmeli Sanat Atölye 3 (Heykel)</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RS365 Müze Eğitimi</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RS355 Türk Sanatı Tarihi</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 xml:space="preserve">RS366 Görsel Sanatlar Öğretimi 2 </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RS356 Görsel Sanatlar Öğretimi 1</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RS367 Çağdaş Sanat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C94BCB">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17</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6</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20</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30</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17</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6</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20</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30</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r>
      <w:tr w:rsidR="00C94BCB" w:rsidRPr="005E7883" w:rsidTr="00B93F7A">
        <w:trPr>
          <w:jc w:val="center"/>
        </w:trPr>
        <w:tc>
          <w:tcPr>
            <w:tcW w:w="4844" w:type="dxa"/>
            <w:gridSpan w:val="5"/>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C94BCB" w:rsidRPr="005E7883" w:rsidRDefault="00C94BCB" w:rsidP="00C94BCB">
            <w:pPr>
              <w:rPr>
                <w:rFonts w:cstheme="minorHAnsi"/>
                <w:b/>
                <w:sz w:val="14"/>
                <w:szCs w:val="14"/>
              </w:rPr>
            </w:pPr>
            <w:r w:rsidRPr="005E7883">
              <w:rPr>
                <w:rFonts w:cstheme="minorHAnsi"/>
                <w:b/>
                <w:sz w:val="14"/>
                <w:szCs w:val="14"/>
              </w:rPr>
              <w:t>VII. Yarıyıl</w:t>
            </w:r>
          </w:p>
        </w:tc>
        <w:tc>
          <w:tcPr>
            <w:tcW w:w="5361" w:type="dxa"/>
            <w:gridSpan w:val="5"/>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C94BCB" w:rsidRPr="005E7883" w:rsidRDefault="00C94BCB" w:rsidP="00C94BCB">
            <w:pPr>
              <w:rPr>
                <w:rFonts w:cstheme="minorHAnsi"/>
                <w:b/>
                <w:sz w:val="14"/>
                <w:szCs w:val="14"/>
              </w:rPr>
            </w:pPr>
            <w:r w:rsidRPr="005E7883">
              <w:rPr>
                <w:rFonts w:cstheme="minorHAnsi"/>
                <w:b/>
                <w:sz w:val="14"/>
                <w:szCs w:val="14"/>
              </w:rPr>
              <w:t>VIII. Yarıyıl</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U</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K</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AKTS</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Dersin Adı</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T</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U</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K</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AKTS</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color w:val="00B0F0"/>
                <w:sz w:val="14"/>
                <w:szCs w:val="14"/>
              </w:rPr>
            </w:pPr>
            <w:r w:rsidRPr="005E7883">
              <w:rPr>
                <w:rFonts w:cstheme="minorHAnsi"/>
                <w:color w:val="000000" w:themeColor="text1"/>
                <w:sz w:val="14"/>
                <w:szCs w:val="14"/>
              </w:rPr>
              <w:t>EGT15 Öğretmenlik Uygulaması 1</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6</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5</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10</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color w:val="00B0F0"/>
                <w:sz w:val="14"/>
                <w:szCs w:val="14"/>
              </w:rPr>
            </w:pPr>
            <w:r w:rsidRPr="005E7883">
              <w:rPr>
                <w:rFonts w:cstheme="minorHAnsi"/>
                <w:color w:val="000000" w:themeColor="text1"/>
                <w:sz w:val="14"/>
                <w:szCs w:val="14"/>
              </w:rPr>
              <w:t>EGT16 Öğretmenlik Uygulaması 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6</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5</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10</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lang w:val="de-DE"/>
              </w:rPr>
              <w:t xml:space="preserve">EGT14 </w:t>
            </w:r>
            <w:r w:rsidRPr="005E7883">
              <w:rPr>
                <w:rFonts w:cstheme="minorHAnsi"/>
                <w:sz w:val="14"/>
                <w:szCs w:val="14"/>
              </w:rPr>
              <w:t>Özel Eğitim ve Kaynaştırma</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lang w:val="de-DE"/>
              </w:rPr>
              <w:t xml:space="preserve">EGT13 </w:t>
            </w:r>
            <w:r w:rsidRPr="005E7883">
              <w:rPr>
                <w:rFonts w:cstheme="minorHAnsi"/>
                <w:sz w:val="14"/>
                <w:szCs w:val="14"/>
              </w:rPr>
              <w:t>Okullarda Rehberlik</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lang w:val="de-DE"/>
              </w:rPr>
              <w:t>EGTS</w:t>
            </w:r>
            <w:r w:rsidRPr="005E7883">
              <w:rPr>
                <w:rFonts w:cstheme="minorHAnsi"/>
                <w:sz w:val="14"/>
                <w:szCs w:val="14"/>
              </w:rPr>
              <w:t xml:space="preserve"> Seçmeli 5 </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lang w:val="de-DE"/>
              </w:rPr>
              <w:t>EGTS</w:t>
            </w:r>
            <w:r w:rsidRPr="005E7883">
              <w:rPr>
                <w:rFonts w:cstheme="minorHAnsi"/>
                <w:sz w:val="14"/>
                <w:szCs w:val="14"/>
              </w:rPr>
              <w:t xml:space="preserve">  Seçmeli 6</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lang w:val="de-DE"/>
              </w:rPr>
              <w:t>GKS</w:t>
            </w:r>
            <w:r w:rsidRPr="005E7883">
              <w:rPr>
                <w:rFonts w:cstheme="minorHAnsi"/>
                <w:sz w:val="14"/>
                <w:szCs w:val="14"/>
              </w:rPr>
              <w:t xml:space="preserve"> Seçmeli 4</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color w:val="7030A0"/>
                <w:sz w:val="14"/>
                <w:szCs w:val="14"/>
              </w:rPr>
            </w:pPr>
            <w:r w:rsidRPr="005E7883">
              <w:rPr>
                <w:rFonts w:cstheme="minorHAnsi"/>
                <w:sz w:val="14"/>
                <w:szCs w:val="14"/>
              </w:rPr>
              <w:t>GK04 Topluma Hizmet Uygulamaları</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8D7940" w:rsidP="008D7940">
            <w:pPr>
              <w:rPr>
                <w:rFonts w:cstheme="minorHAnsi"/>
                <w:sz w:val="14"/>
                <w:szCs w:val="14"/>
              </w:rPr>
            </w:pPr>
            <w:r w:rsidRPr="005E7883">
              <w:rPr>
                <w:rFonts w:cstheme="minorHAnsi"/>
                <w:sz w:val="14"/>
                <w:szCs w:val="14"/>
              </w:rPr>
              <w:t>RSS Seçmeli 5</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8D7940" w:rsidP="008D7940">
            <w:pPr>
              <w:rPr>
                <w:rFonts w:cstheme="minorHAnsi"/>
                <w:sz w:val="14"/>
                <w:szCs w:val="14"/>
              </w:rPr>
            </w:pPr>
            <w:r w:rsidRPr="005E7883">
              <w:rPr>
                <w:rFonts w:cstheme="minorHAnsi"/>
                <w:sz w:val="14"/>
                <w:szCs w:val="14"/>
              </w:rPr>
              <w:t>RSS Seçmeli 6</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0</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RS471 Ana Sanat Atölye 5 (Resim)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RS481 Ana Sanat Atölye 6 (Resim)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RS472 Ana Sanat Atölye 5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RS482 Ana Sanat Atölye 6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4</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RS473 Seçmeli Sanat Atölye 5 (Tekstil Tasarım)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RS483 Seçmeli Sanat Atölye 6 (Endüstriyel Tasarım)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r w:rsidRPr="005E7883">
              <w:rPr>
                <w:rFonts w:cstheme="minorHAnsi"/>
                <w:sz w:val="14"/>
                <w:szCs w:val="14"/>
              </w:rPr>
              <w:t>RS474 Seçmeli Sanat Atölye 5 (Geleneksel Türk Sanatları)</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28299A">
            <w:pPr>
              <w:rPr>
                <w:rFonts w:cstheme="minorHAnsi"/>
                <w:sz w:val="14"/>
                <w:szCs w:val="14"/>
              </w:rPr>
            </w:pPr>
            <w:r w:rsidRPr="005E7883">
              <w:rPr>
                <w:rFonts w:cstheme="minorHAnsi"/>
                <w:sz w:val="14"/>
                <w:szCs w:val="14"/>
              </w:rPr>
              <w:t xml:space="preserve">RS484 </w:t>
            </w:r>
            <w:r w:rsidR="0028299A" w:rsidRPr="005E7883">
              <w:rPr>
                <w:rFonts w:cstheme="minorHAnsi"/>
                <w:sz w:val="14"/>
                <w:szCs w:val="14"/>
              </w:rPr>
              <w:t>Seçmeli Sanat Atölye 6 (Resim</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28299A">
            <w:pPr>
              <w:rPr>
                <w:rFonts w:cstheme="minorHAnsi"/>
                <w:sz w:val="14"/>
                <w:szCs w:val="14"/>
              </w:rPr>
            </w:pPr>
            <w:r w:rsidRPr="005E7883">
              <w:rPr>
                <w:rFonts w:cstheme="minorHAnsi"/>
                <w:sz w:val="14"/>
                <w:szCs w:val="14"/>
              </w:rPr>
              <w:t>RS485 Seçmeli Sanat Atölye 6 (Grafik</w:t>
            </w:r>
            <w:r w:rsidR="0028299A" w:rsidRPr="005E7883">
              <w:rPr>
                <w:rFonts w:cstheme="minorHAnsi"/>
                <w:sz w:val="14"/>
                <w:szCs w:val="14"/>
              </w:rPr>
              <w:t xml:space="preserve"> Tasarımı</w:t>
            </w:r>
            <w:r w:rsidRPr="005E7883">
              <w:rPr>
                <w:rFonts w:cstheme="minorHAnsi"/>
                <w:sz w:val="14"/>
                <w:szCs w:val="14"/>
              </w:rPr>
              <w:t>)</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sz w:val="14"/>
                <w:szCs w:val="14"/>
              </w:rPr>
            </w:pPr>
            <w:r w:rsidRPr="005E7883">
              <w:rPr>
                <w:rFonts w:cstheme="minorHAnsi"/>
                <w:sz w:val="14"/>
                <w:szCs w:val="14"/>
              </w:rPr>
              <w:t>2</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12</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12</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18</w:t>
            </w: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30</w:t>
            </w: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r w:rsidRPr="005E7883">
              <w:rPr>
                <w:rFonts w:cstheme="minorHAnsi"/>
                <w:b/>
                <w:sz w:val="14"/>
                <w:szCs w:val="14"/>
              </w:rPr>
              <w:t>TOPLAM</w:t>
            </w: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11</w:t>
            </w: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14</w:t>
            </w: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18</w:t>
            </w: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r w:rsidRPr="005E7883">
              <w:rPr>
                <w:rFonts w:cstheme="minorHAnsi"/>
                <w:b/>
                <w:sz w:val="14"/>
                <w:szCs w:val="14"/>
              </w:rPr>
              <w:t>30</w:t>
            </w:r>
          </w:p>
        </w:tc>
      </w:tr>
      <w:tr w:rsidR="00C94BCB" w:rsidRPr="005E7883" w:rsidTr="00B93F7A">
        <w:trPr>
          <w:jc w:val="center"/>
        </w:trPr>
        <w:tc>
          <w:tcPr>
            <w:tcW w:w="2874"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608"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3153"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rPr>
                <w:rFonts w:cstheme="minorHAnsi"/>
                <w:b/>
                <w:sz w:val="14"/>
                <w:szCs w:val="14"/>
              </w:rPr>
            </w:pPr>
          </w:p>
        </w:tc>
        <w:tc>
          <w:tcPr>
            <w:tcW w:w="4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450"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C94BCB" w:rsidRPr="005E7883" w:rsidRDefault="00C94BCB" w:rsidP="00C94BCB">
            <w:pPr>
              <w:jc w:val="center"/>
              <w:rPr>
                <w:rFonts w:cstheme="minorHAnsi"/>
                <w:b/>
                <w:sz w:val="14"/>
                <w:szCs w:val="14"/>
              </w:rPr>
            </w:pPr>
          </w:p>
        </w:tc>
      </w:tr>
    </w:tbl>
    <w:p w:rsidR="00D37832" w:rsidRPr="005E7883" w:rsidRDefault="00D37832" w:rsidP="00D37832">
      <w:pPr>
        <w:jc w:val="center"/>
        <w:rPr>
          <w:rFonts w:cstheme="minorHAnsi"/>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567"/>
        <w:gridCol w:w="567"/>
        <w:gridCol w:w="567"/>
        <w:gridCol w:w="567"/>
        <w:gridCol w:w="567"/>
        <w:gridCol w:w="567"/>
      </w:tblGrid>
      <w:tr w:rsidR="00AC3C2B" w:rsidRPr="005E7883" w:rsidTr="00857A1E">
        <w:trPr>
          <w:jc w:val="center"/>
        </w:trPr>
        <w:tc>
          <w:tcPr>
            <w:tcW w:w="1488" w:type="dxa"/>
          </w:tcPr>
          <w:p w:rsidR="00AC3C2B" w:rsidRPr="005E7883" w:rsidRDefault="00AC3C2B" w:rsidP="00AC3C2B">
            <w:pPr>
              <w:spacing w:after="0"/>
              <w:rPr>
                <w:rFonts w:cstheme="minorHAnsi"/>
                <w:b/>
                <w:sz w:val="14"/>
                <w:szCs w:val="18"/>
                <w:lang w:val="de-DE"/>
              </w:rPr>
            </w:pPr>
            <w:proofErr w:type="spellStart"/>
            <w:r w:rsidRPr="005E7883">
              <w:rPr>
                <w:rFonts w:cstheme="minorHAnsi"/>
                <w:b/>
                <w:sz w:val="14"/>
                <w:szCs w:val="18"/>
                <w:lang w:val="de-DE"/>
              </w:rPr>
              <w:t>Genel</w:t>
            </w:r>
            <w:proofErr w:type="spellEnd"/>
            <w:r w:rsidRPr="005E7883">
              <w:rPr>
                <w:rFonts w:cstheme="minorHAnsi"/>
                <w:b/>
                <w:sz w:val="14"/>
                <w:szCs w:val="18"/>
                <w:lang w:val="de-DE"/>
              </w:rPr>
              <w:t xml:space="preserve"> </w:t>
            </w:r>
            <w:proofErr w:type="spellStart"/>
            <w:r w:rsidRPr="005E7883">
              <w:rPr>
                <w:rFonts w:cstheme="minorHAnsi"/>
                <w:b/>
                <w:sz w:val="14"/>
                <w:szCs w:val="18"/>
                <w:lang w:val="de-DE"/>
              </w:rPr>
              <w:t>Toplam</w:t>
            </w:r>
            <w:proofErr w:type="spellEnd"/>
          </w:p>
        </w:tc>
        <w:tc>
          <w:tcPr>
            <w:tcW w:w="567" w:type="dxa"/>
          </w:tcPr>
          <w:p w:rsidR="00AC3C2B" w:rsidRPr="005E7883" w:rsidRDefault="00AC3C2B" w:rsidP="00AC3C2B">
            <w:pPr>
              <w:spacing w:after="0"/>
              <w:jc w:val="both"/>
              <w:rPr>
                <w:rFonts w:cstheme="minorHAnsi"/>
                <w:b/>
                <w:sz w:val="14"/>
                <w:szCs w:val="18"/>
                <w:lang w:val="de-DE"/>
              </w:rPr>
            </w:pPr>
            <w:r w:rsidRPr="005E7883">
              <w:rPr>
                <w:rFonts w:cstheme="minorHAnsi"/>
                <w:b/>
                <w:sz w:val="14"/>
                <w:szCs w:val="18"/>
                <w:lang w:val="de-DE"/>
              </w:rPr>
              <w:t>T</w:t>
            </w:r>
          </w:p>
        </w:tc>
        <w:tc>
          <w:tcPr>
            <w:tcW w:w="567" w:type="dxa"/>
          </w:tcPr>
          <w:p w:rsidR="00AC3C2B" w:rsidRPr="005E7883" w:rsidRDefault="00AC3C2B" w:rsidP="00AC3C2B">
            <w:pPr>
              <w:spacing w:after="0"/>
              <w:jc w:val="both"/>
              <w:rPr>
                <w:rFonts w:cstheme="minorHAnsi"/>
                <w:b/>
                <w:sz w:val="14"/>
                <w:szCs w:val="18"/>
                <w:lang w:val="de-DE"/>
              </w:rPr>
            </w:pPr>
            <w:r w:rsidRPr="005E7883">
              <w:rPr>
                <w:rFonts w:cstheme="minorHAnsi"/>
                <w:b/>
                <w:sz w:val="14"/>
                <w:szCs w:val="18"/>
                <w:lang w:val="de-DE"/>
              </w:rPr>
              <w:t>U</w:t>
            </w:r>
          </w:p>
        </w:tc>
        <w:tc>
          <w:tcPr>
            <w:tcW w:w="567" w:type="dxa"/>
          </w:tcPr>
          <w:p w:rsidR="00AC3C2B" w:rsidRPr="005E7883" w:rsidRDefault="00AC3C2B" w:rsidP="00AC3C2B">
            <w:pPr>
              <w:spacing w:after="0"/>
              <w:jc w:val="both"/>
              <w:rPr>
                <w:rFonts w:cstheme="minorHAnsi"/>
                <w:b/>
                <w:sz w:val="14"/>
                <w:szCs w:val="18"/>
                <w:lang w:val="de-DE"/>
              </w:rPr>
            </w:pPr>
            <w:r w:rsidRPr="005E7883">
              <w:rPr>
                <w:rFonts w:cstheme="minorHAnsi"/>
                <w:b/>
                <w:sz w:val="14"/>
                <w:szCs w:val="18"/>
                <w:lang w:val="de-DE"/>
              </w:rPr>
              <w:t>K</w:t>
            </w:r>
          </w:p>
        </w:tc>
        <w:tc>
          <w:tcPr>
            <w:tcW w:w="567" w:type="dxa"/>
          </w:tcPr>
          <w:p w:rsidR="00AC3C2B" w:rsidRPr="005E7883" w:rsidRDefault="00AC3C2B" w:rsidP="00AC3C2B">
            <w:pPr>
              <w:spacing w:after="0"/>
              <w:jc w:val="both"/>
              <w:rPr>
                <w:rFonts w:cstheme="minorHAnsi"/>
                <w:b/>
                <w:sz w:val="14"/>
                <w:szCs w:val="18"/>
                <w:lang w:val="de-DE"/>
              </w:rPr>
            </w:pPr>
            <w:r w:rsidRPr="005E7883">
              <w:rPr>
                <w:rFonts w:cstheme="minorHAnsi"/>
                <w:b/>
                <w:sz w:val="14"/>
                <w:szCs w:val="18"/>
                <w:lang w:val="de-DE"/>
              </w:rPr>
              <w:t>AKTS</w:t>
            </w:r>
          </w:p>
        </w:tc>
        <w:tc>
          <w:tcPr>
            <w:tcW w:w="567" w:type="dxa"/>
          </w:tcPr>
          <w:p w:rsidR="00AC3C2B" w:rsidRPr="005E7883" w:rsidRDefault="00AC3C2B" w:rsidP="00AC3C2B">
            <w:pPr>
              <w:spacing w:after="0"/>
              <w:jc w:val="both"/>
              <w:rPr>
                <w:rFonts w:cstheme="minorHAnsi"/>
                <w:b/>
                <w:sz w:val="14"/>
                <w:szCs w:val="18"/>
                <w:lang w:val="de-DE"/>
              </w:rPr>
            </w:pPr>
            <w:r w:rsidRPr="005E7883">
              <w:rPr>
                <w:rFonts w:cstheme="minorHAnsi"/>
                <w:b/>
                <w:sz w:val="14"/>
                <w:szCs w:val="18"/>
                <w:lang w:val="de-DE"/>
              </w:rPr>
              <w:t>Saat</w:t>
            </w:r>
          </w:p>
        </w:tc>
        <w:tc>
          <w:tcPr>
            <w:tcW w:w="567" w:type="dxa"/>
          </w:tcPr>
          <w:p w:rsidR="00AC3C2B" w:rsidRPr="005E7883" w:rsidRDefault="00AC3C2B" w:rsidP="00AC3C2B">
            <w:pPr>
              <w:spacing w:after="0"/>
              <w:jc w:val="both"/>
              <w:rPr>
                <w:rFonts w:cstheme="minorHAnsi"/>
                <w:b/>
                <w:sz w:val="14"/>
                <w:szCs w:val="18"/>
                <w:lang w:val="de-DE"/>
              </w:rPr>
            </w:pPr>
            <w:proofErr w:type="spellStart"/>
            <w:r w:rsidRPr="005E7883">
              <w:rPr>
                <w:rFonts w:cstheme="minorHAnsi"/>
                <w:b/>
                <w:sz w:val="14"/>
                <w:szCs w:val="18"/>
                <w:lang w:val="de-DE"/>
              </w:rPr>
              <w:t>Yüzde</w:t>
            </w:r>
            <w:proofErr w:type="spellEnd"/>
          </w:p>
        </w:tc>
      </w:tr>
      <w:tr w:rsidR="00AC3C2B" w:rsidRPr="005E7883" w:rsidTr="00857A1E">
        <w:trPr>
          <w:jc w:val="center"/>
        </w:trPr>
        <w:tc>
          <w:tcPr>
            <w:tcW w:w="1488" w:type="dxa"/>
          </w:tcPr>
          <w:p w:rsidR="00AC3C2B" w:rsidRPr="005E7883" w:rsidRDefault="00AC3C2B" w:rsidP="00AC3C2B">
            <w:pPr>
              <w:spacing w:after="0"/>
              <w:rPr>
                <w:rFonts w:cstheme="minorHAnsi"/>
                <w:b/>
                <w:sz w:val="14"/>
                <w:szCs w:val="18"/>
                <w:lang w:val="de-DE"/>
              </w:rPr>
            </w:pPr>
            <w:proofErr w:type="spellStart"/>
            <w:r w:rsidRPr="005E7883">
              <w:rPr>
                <w:rFonts w:cstheme="minorHAnsi"/>
                <w:b/>
                <w:sz w:val="14"/>
                <w:szCs w:val="18"/>
                <w:lang w:val="de-DE"/>
              </w:rPr>
              <w:t>Meslek</w:t>
            </w:r>
            <w:proofErr w:type="spellEnd"/>
            <w:r w:rsidRPr="005E7883">
              <w:rPr>
                <w:rFonts w:cstheme="minorHAnsi"/>
                <w:b/>
                <w:sz w:val="14"/>
                <w:szCs w:val="18"/>
                <w:lang w:val="de-DE"/>
              </w:rPr>
              <w:t xml:space="preserve"> </w:t>
            </w:r>
            <w:proofErr w:type="spellStart"/>
            <w:r w:rsidRPr="005E7883">
              <w:rPr>
                <w:rFonts w:cstheme="minorHAnsi"/>
                <w:b/>
                <w:sz w:val="14"/>
                <w:szCs w:val="18"/>
                <w:lang w:val="de-DE"/>
              </w:rPr>
              <w:t>Bilgisi</w:t>
            </w:r>
            <w:proofErr w:type="spellEnd"/>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44</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50</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86</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56</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33</w:t>
            </w:r>
          </w:p>
        </w:tc>
      </w:tr>
      <w:tr w:rsidR="00AC3C2B" w:rsidRPr="005E7883" w:rsidTr="00857A1E">
        <w:trPr>
          <w:jc w:val="center"/>
        </w:trPr>
        <w:tc>
          <w:tcPr>
            <w:tcW w:w="1488" w:type="dxa"/>
          </w:tcPr>
          <w:p w:rsidR="00AC3C2B" w:rsidRPr="005E7883" w:rsidRDefault="00AC3C2B" w:rsidP="00AC3C2B">
            <w:pPr>
              <w:spacing w:after="0"/>
              <w:rPr>
                <w:rFonts w:cstheme="minorHAnsi"/>
                <w:b/>
                <w:sz w:val="14"/>
                <w:szCs w:val="18"/>
                <w:lang w:val="de-DE"/>
              </w:rPr>
            </w:pPr>
            <w:proofErr w:type="spellStart"/>
            <w:r w:rsidRPr="005E7883">
              <w:rPr>
                <w:rFonts w:cstheme="minorHAnsi"/>
                <w:b/>
                <w:sz w:val="14"/>
                <w:szCs w:val="18"/>
                <w:lang w:val="de-DE"/>
              </w:rPr>
              <w:t>Genel</w:t>
            </w:r>
            <w:proofErr w:type="spellEnd"/>
            <w:r w:rsidRPr="005E7883">
              <w:rPr>
                <w:rFonts w:cstheme="minorHAnsi"/>
                <w:b/>
                <w:sz w:val="14"/>
                <w:szCs w:val="18"/>
                <w:lang w:val="de-DE"/>
              </w:rPr>
              <w:t xml:space="preserve"> </w:t>
            </w:r>
            <w:proofErr w:type="spellStart"/>
            <w:r w:rsidRPr="005E7883">
              <w:rPr>
                <w:rFonts w:cstheme="minorHAnsi"/>
                <w:b/>
                <w:sz w:val="14"/>
                <w:szCs w:val="18"/>
                <w:lang w:val="de-DE"/>
              </w:rPr>
              <w:t>Kültür</w:t>
            </w:r>
            <w:proofErr w:type="spellEnd"/>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26</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27</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42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28</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17</w:t>
            </w:r>
          </w:p>
        </w:tc>
      </w:tr>
      <w:tr w:rsidR="00AC3C2B" w:rsidRPr="005E7883" w:rsidTr="00857A1E">
        <w:trPr>
          <w:jc w:val="center"/>
        </w:trPr>
        <w:tc>
          <w:tcPr>
            <w:tcW w:w="1488" w:type="dxa"/>
          </w:tcPr>
          <w:p w:rsidR="00AC3C2B" w:rsidRPr="005E7883" w:rsidRDefault="00AC3C2B" w:rsidP="00AC3C2B">
            <w:pPr>
              <w:spacing w:after="0"/>
              <w:rPr>
                <w:rFonts w:cstheme="minorHAnsi"/>
                <w:b/>
                <w:sz w:val="14"/>
                <w:szCs w:val="18"/>
                <w:lang w:val="de-DE"/>
              </w:rPr>
            </w:pPr>
            <w:r w:rsidRPr="005E7883">
              <w:rPr>
                <w:rFonts w:cstheme="minorHAnsi"/>
                <w:b/>
                <w:sz w:val="14"/>
                <w:szCs w:val="18"/>
                <w:lang w:val="de-DE"/>
              </w:rPr>
              <w:t xml:space="preserve">Alan </w:t>
            </w:r>
            <w:proofErr w:type="spellStart"/>
            <w:r w:rsidRPr="005E7883">
              <w:rPr>
                <w:rFonts w:cstheme="minorHAnsi"/>
                <w:b/>
                <w:sz w:val="14"/>
                <w:szCs w:val="18"/>
                <w:lang w:val="de-DE"/>
              </w:rPr>
              <w:t>Eğitimi</w:t>
            </w:r>
            <w:proofErr w:type="spellEnd"/>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54</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48</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78</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112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102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50</w:t>
            </w:r>
          </w:p>
        </w:tc>
      </w:tr>
      <w:tr w:rsidR="00AC3C2B" w:rsidRPr="005E7883" w:rsidTr="00857A1E">
        <w:trPr>
          <w:jc w:val="center"/>
        </w:trPr>
        <w:tc>
          <w:tcPr>
            <w:tcW w:w="1488" w:type="dxa"/>
          </w:tcPr>
          <w:p w:rsidR="00AC3C2B" w:rsidRPr="005E7883" w:rsidRDefault="00AC3C2B" w:rsidP="00AC3C2B">
            <w:pPr>
              <w:spacing w:after="0"/>
              <w:rPr>
                <w:rFonts w:cstheme="minorHAnsi"/>
                <w:b/>
                <w:sz w:val="14"/>
                <w:szCs w:val="18"/>
                <w:lang w:val="de-DE"/>
              </w:rPr>
            </w:pPr>
            <w:r w:rsidRPr="005E7883">
              <w:rPr>
                <w:rFonts w:cstheme="minorHAnsi"/>
                <w:b/>
                <w:sz w:val="14"/>
                <w:szCs w:val="18"/>
                <w:lang w:val="de-DE"/>
              </w:rPr>
              <w:t>TOPLAM</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124</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62</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155</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240</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186</w:t>
            </w:r>
          </w:p>
        </w:tc>
        <w:tc>
          <w:tcPr>
            <w:tcW w:w="567" w:type="dxa"/>
          </w:tcPr>
          <w:p w:rsidR="00AC3C2B" w:rsidRPr="005E7883" w:rsidRDefault="00AC3C2B" w:rsidP="00AC3C2B">
            <w:pPr>
              <w:spacing w:after="0"/>
              <w:rPr>
                <w:rFonts w:cstheme="minorHAnsi"/>
                <w:sz w:val="14"/>
                <w:szCs w:val="18"/>
                <w:lang w:val="de-DE"/>
              </w:rPr>
            </w:pPr>
            <w:r w:rsidRPr="005E7883">
              <w:rPr>
                <w:rFonts w:cstheme="minorHAnsi"/>
                <w:sz w:val="14"/>
                <w:szCs w:val="18"/>
                <w:lang w:val="de-DE"/>
              </w:rPr>
              <w:t>100</w:t>
            </w:r>
          </w:p>
        </w:tc>
      </w:tr>
    </w:tbl>
    <w:p w:rsidR="00AC3C2B" w:rsidRPr="005E7883" w:rsidRDefault="00AC3C2B" w:rsidP="00D37832">
      <w:pPr>
        <w:jc w:val="center"/>
        <w:rPr>
          <w:rFonts w:cstheme="minorHAnsi"/>
          <w:sz w:val="14"/>
          <w:szCs w:val="14"/>
        </w:rPr>
      </w:pPr>
    </w:p>
    <w:p w:rsidR="003B1EDE" w:rsidRPr="005E7883" w:rsidRDefault="003B1EDE" w:rsidP="003B1EDE">
      <w:pPr>
        <w:spacing w:after="0" w:line="240" w:lineRule="auto"/>
        <w:jc w:val="both"/>
        <w:rPr>
          <w:rFonts w:cstheme="minorHAnsi"/>
          <w:sz w:val="24"/>
          <w:szCs w:val="24"/>
        </w:rPr>
      </w:pPr>
    </w:p>
    <w:p w:rsidR="00D32F7E" w:rsidRPr="005E7883" w:rsidRDefault="00D32F7E" w:rsidP="003B1EDE">
      <w:pPr>
        <w:spacing w:after="0" w:line="240" w:lineRule="auto"/>
        <w:jc w:val="both"/>
        <w:rPr>
          <w:rFonts w:cstheme="minorHAnsi"/>
          <w:sz w:val="24"/>
          <w:szCs w:val="24"/>
        </w:rPr>
      </w:pPr>
    </w:p>
    <w:p w:rsidR="00D37832" w:rsidRPr="005E7883" w:rsidRDefault="00D37832" w:rsidP="003B1EDE">
      <w:pPr>
        <w:spacing w:after="0" w:line="240" w:lineRule="auto"/>
        <w:jc w:val="both"/>
        <w:rPr>
          <w:rFonts w:cstheme="minorHAnsi"/>
          <w:sz w:val="24"/>
          <w:szCs w:val="24"/>
        </w:rPr>
      </w:pPr>
    </w:p>
    <w:p w:rsidR="00857A1E" w:rsidRPr="005E7883" w:rsidRDefault="00857A1E" w:rsidP="00ED738D">
      <w:pPr>
        <w:spacing w:after="0" w:line="240" w:lineRule="auto"/>
        <w:ind w:firstLine="567"/>
        <w:contextualSpacing/>
        <w:jc w:val="both"/>
        <w:rPr>
          <w:rFonts w:cstheme="minorHAnsi"/>
          <w:b/>
        </w:rPr>
      </w:pPr>
    </w:p>
    <w:p w:rsidR="00AD1D5C" w:rsidRPr="005E7883" w:rsidRDefault="00AD1D5C" w:rsidP="00ED738D">
      <w:pPr>
        <w:spacing w:after="0" w:line="240" w:lineRule="auto"/>
        <w:ind w:firstLine="567"/>
        <w:contextualSpacing/>
        <w:jc w:val="both"/>
        <w:rPr>
          <w:rFonts w:cstheme="minorHAnsi"/>
          <w:b/>
        </w:rPr>
      </w:pPr>
    </w:p>
    <w:p w:rsidR="00857A1E" w:rsidRPr="005E7883" w:rsidRDefault="00857A1E" w:rsidP="00ED738D">
      <w:pPr>
        <w:spacing w:before="120" w:after="60" w:line="240" w:lineRule="auto"/>
        <w:jc w:val="center"/>
        <w:rPr>
          <w:rFonts w:cstheme="minorHAnsi"/>
          <w:b/>
          <w:sz w:val="24"/>
          <w:szCs w:val="24"/>
        </w:rPr>
      </w:pPr>
      <w:r w:rsidRPr="005E7883">
        <w:rPr>
          <w:rFonts w:cstheme="minorHAnsi"/>
          <w:b/>
          <w:sz w:val="24"/>
          <w:szCs w:val="24"/>
        </w:rPr>
        <w:lastRenderedPageBreak/>
        <w:t>ALAN EĞİTİMİ SEÇMELİ DERSLERİ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567"/>
        <w:gridCol w:w="709"/>
        <w:gridCol w:w="709"/>
        <w:gridCol w:w="739"/>
      </w:tblGrid>
      <w:tr w:rsidR="00FD5D27" w:rsidRPr="005E7883" w:rsidTr="00857A1E">
        <w:trPr>
          <w:trHeight w:val="269"/>
          <w:jc w:val="center"/>
        </w:trPr>
        <w:tc>
          <w:tcPr>
            <w:tcW w:w="3435" w:type="dxa"/>
            <w:shd w:val="clear" w:color="auto" w:fill="auto"/>
          </w:tcPr>
          <w:p w:rsidR="00FD5D27" w:rsidRPr="005E7883" w:rsidRDefault="00FD5D27" w:rsidP="00ED738D">
            <w:pPr>
              <w:spacing w:after="0" w:line="240" w:lineRule="auto"/>
              <w:jc w:val="both"/>
              <w:rPr>
                <w:rFonts w:cstheme="minorHAnsi"/>
                <w:b/>
                <w:sz w:val="16"/>
                <w:szCs w:val="16"/>
              </w:rPr>
            </w:pPr>
            <w:r w:rsidRPr="005E7883">
              <w:rPr>
                <w:rFonts w:cstheme="minorHAnsi"/>
                <w:b/>
                <w:sz w:val="16"/>
                <w:szCs w:val="16"/>
              </w:rPr>
              <w:t>Dersin Adı</w:t>
            </w:r>
          </w:p>
        </w:tc>
        <w:tc>
          <w:tcPr>
            <w:tcW w:w="567" w:type="dxa"/>
            <w:shd w:val="clear" w:color="auto" w:fill="auto"/>
          </w:tcPr>
          <w:p w:rsidR="00FD5D27" w:rsidRPr="005E7883" w:rsidRDefault="00FD5D27" w:rsidP="00ED738D">
            <w:pPr>
              <w:spacing w:after="0" w:line="240" w:lineRule="auto"/>
              <w:jc w:val="center"/>
              <w:rPr>
                <w:rFonts w:cstheme="minorHAnsi"/>
                <w:b/>
                <w:sz w:val="16"/>
                <w:szCs w:val="16"/>
              </w:rPr>
            </w:pPr>
            <w:r w:rsidRPr="005E7883">
              <w:rPr>
                <w:rFonts w:cstheme="minorHAnsi"/>
                <w:b/>
                <w:sz w:val="16"/>
                <w:szCs w:val="16"/>
              </w:rPr>
              <w:t>T</w:t>
            </w:r>
          </w:p>
        </w:tc>
        <w:tc>
          <w:tcPr>
            <w:tcW w:w="709" w:type="dxa"/>
            <w:shd w:val="clear" w:color="auto" w:fill="auto"/>
          </w:tcPr>
          <w:p w:rsidR="00FD5D27" w:rsidRPr="005E7883" w:rsidRDefault="00FD5D27" w:rsidP="00ED738D">
            <w:pPr>
              <w:spacing w:after="0" w:line="240" w:lineRule="auto"/>
              <w:jc w:val="center"/>
              <w:rPr>
                <w:rFonts w:cstheme="minorHAnsi"/>
                <w:b/>
                <w:sz w:val="16"/>
                <w:szCs w:val="16"/>
              </w:rPr>
            </w:pPr>
            <w:r w:rsidRPr="005E7883">
              <w:rPr>
                <w:rFonts w:cstheme="minorHAnsi"/>
                <w:b/>
                <w:sz w:val="16"/>
                <w:szCs w:val="16"/>
              </w:rPr>
              <w:t>U</w:t>
            </w:r>
          </w:p>
        </w:tc>
        <w:tc>
          <w:tcPr>
            <w:tcW w:w="709" w:type="dxa"/>
            <w:shd w:val="clear" w:color="auto" w:fill="auto"/>
          </w:tcPr>
          <w:p w:rsidR="00FD5D27" w:rsidRPr="005E7883" w:rsidRDefault="00FD5D27" w:rsidP="00ED738D">
            <w:pPr>
              <w:spacing w:after="0" w:line="240" w:lineRule="auto"/>
              <w:jc w:val="center"/>
              <w:rPr>
                <w:rFonts w:cstheme="minorHAnsi"/>
                <w:b/>
                <w:sz w:val="16"/>
                <w:szCs w:val="16"/>
              </w:rPr>
            </w:pPr>
            <w:r w:rsidRPr="005E7883">
              <w:rPr>
                <w:rFonts w:cstheme="minorHAnsi"/>
                <w:b/>
                <w:sz w:val="16"/>
                <w:szCs w:val="16"/>
              </w:rPr>
              <w:t>K</w:t>
            </w:r>
          </w:p>
        </w:tc>
        <w:tc>
          <w:tcPr>
            <w:tcW w:w="739" w:type="dxa"/>
            <w:shd w:val="clear" w:color="auto" w:fill="auto"/>
          </w:tcPr>
          <w:p w:rsidR="00FD5D27" w:rsidRPr="005E7883" w:rsidRDefault="00FD5D27" w:rsidP="00ED738D">
            <w:pPr>
              <w:spacing w:after="0" w:line="240" w:lineRule="auto"/>
              <w:jc w:val="center"/>
              <w:rPr>
                <w:rFonts w:cstheme="minorHAnsi"/>
                <w:b/>
                <w:sz w:val="16"/>
                <w:szCs w:val="16"/>
              </w:rPr>
            </w:pPr>
            <w:r w:rsidRPr="005E7883">
              <w:rPr>
                <w:rFonts w:cstheme="minorHAnsi"/>
                <w:b/>
                <w:sz w:val="16"/>
                <w:szCs w:val="16"/>
              </w:rPr>
              <w:t>AKTS</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RSS01 Çağdaş Türk Sanatı</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RSS02 Geleneksel Türk Resim Sanatı</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RSS03 Mitoloji ve İkonografi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RSS04 Özel Görsel Sanatlar Eğitimi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RSS05 Sanat Eleştirisi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RSS06 Sanat Felsefesi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RSS07 Sanat Öğretimi Uygulamaları</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RSS08 Sanat Psikolojisi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RSS09 Sanat Sosyolojisi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FD5D27" w:rsidRPr="005E7883" w:rsidTr="00857A1E">
        <w:trPr>
          <w:trHeight w:val="269"/>
          <w:jc w:val="center"/>
        </w:trPr>
        <w:tc>
          <w:tcPr>
            <w:tcW w:w="3435" w:type="dxa"/>
            <w:shd w:val="clear" w:color="auto" w:fill="auto"/>
          </w:tcPr>
          <w:p w:rsidR="00FD5D27" w:rsidRPr="005E7883" w:rsidRDefault="002E0070" w:rsidP="00ED738D">
            <w:pPr>
              <w:spacing w:after="0" w:line="240" w:lineRule="auto"/>
              <w:jc w:val="both"/>
              <w:rPr>
                <w:rFonts w:cstheme="minorHAnsi"/>
                <w:sz w:val="16"/>
                <w:szCs w:val="16"/>
              </w:rPr>
            </w:pPr>
            <w:r w:rsidRPr="005E7883">
              <w:rPr>
                <w:rFonts w:cstheme="minorHAnsi"/>
                <w:sz w:val="16"/>
                <w:szCs w:val="16"/>
              </w:rPr>
              <w:t>RSS10 Sınıf İçi Öğrenmelerin Değerlendirilmesi</w:t>
            </w:r>
          </w:p>
        </w:tc>
        <w:tc>
          <w:tcPr>
            <w:tcW w:w="567"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FD5D27" w:rsidRPr="005E7883" w:rsidRDefault="00FD5D27" w:rsidP="00ED738D">
            <w:pPr>
              <w:spacing w:after="0" w:line="240" w:lineRule="auto"/>
              <w:jc w:val="center"/>
              <w:rPr>
                <w:rFonts w:cstheme="minorHAnsi"/>
                <w:sz w:val="16"/>
                <w:szCs w:val="16"/>
              </w:rPr>
            </w:pPr>
            <w:r w:rsidRPr="005E7883">
              <w:rPr>
                <w:rFonts w:cstheme="minorHAnsi"/>
                <w:sz w:val="16"/>
                <w:szCs w:val="16"/>
              </w:rPr>
              <w:t>4</w:t>
            </w:r>
          </w:p>
        </w:tc>
      </w:tr>
      <w:tr w:rsidR="00665B5F" w:rsidRPr="005E7883" w:rsidTr="00857A1E">
        <w:trPr>
          <w:trHeight w:val="269"/>
          <w:jc w:val="center"/>
        </w:trPr>
        <w:tc>
          <w:tcPr>
            <w:tcW w:w="3435" w:type="dxa"/>
            <w:shd w:val="clear" w:color="auto" w:fill="auto"/>
          </w:tcPr>
          <w:p w:rsidR="00665B5F" w:rsidRPr="005E7883" w:rsidRDefault="00665B5F" w:rsidP="00665B5F">
            <w:pPr>
              <w:spacing w:after="0" w:line="240" w:lineRule="auto"/>
              <w:jc w:val="both"/>
              <w:rPr>
                <w:rFonts w:cstheme="minorHAnsi"/>
                <w:sz w:val="16"/>
                <w:szCs w:val="16"/>
              </w:rPr>
            </w:pPr>
            <w:r w:rsidRPr="005E7883">
              <w:rPr>
                <w:rFonts w:cstheme="minorHAnsi"/>
                <w:sz w:val="16"/>
                <w:szCs w:val="16"/>
              </w:rPr>
              <w:t>RSS11 Tasarım Kültürü</w:t>
            </w:r>
          </w:p>
        </w:tc>
        <w:tc>
          <w:tcPr>
            <w:tcW w:w="567"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4</w:t>
            </w:r>
          </w:p>
        </w:tc>
      </w:tr>
      <w:tr w:rsidR="00665B5F" w:rsidRPr="005E7883" w:rsidTr="00857A1E">
        <w:trPr>
          <w:trHeight w:val="269"/>
          <w:jc w:val="center"/>
        </w:trPr>
        <w:tc>
          <w:tcPr>
            <w:tcW w:w="3435" w:type="dxa"/>
            <w:shd w:val="clear" w:color="auto" w:fill="auto"/>
          </w:tcPr>
          <w:p w:rsidR="00665B5F" w:rsidRPr="005E7883" w:rsidRDefault="00665B5F" w:rsidP="00665B5F">
            <w:pPr>
              <w:spacing w:after="0" w:line="240" w:lineRule="auto"/>
              <w:jc w:val="both"/>
              <w:rPr>
                <w:rFonts w:cstheme="minorHAnsi"/>
                <w:sz w:val="16"/>
                <w:szCs w:val="16"/>
              </w:rPr>
            </w:pPr>
            <w:r w:rsidRPr="005E7883">
              <w:rPr>
                <w:rFonts w:cstheme="minorHAnsi"/>
                <w:sz w:val="16"/>
                <w:szCs w:val="16"/>
              </w:rPr>
              <w:t>RSS12 Türk Mitolojisi</w:t>
            </w:r>
          </w:p>
        </w:tc>
        <w:tc>
          <w:tcPr>
            <w:tcW w:w="567"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4</w:t>
            </w:r>
          </w:p>
        </w:tc>
      </w:tr>
      <w:tr w:rsidR="00665B5F" w:rsidRPr="005E7883" w:rsidTr="00857A1E">
        <w:trPr>
          <w:trHeight w:val="269"/>
          <w:jc w:val="center"/>
        </w:trPr>
        <w:tc>
          <w:tcPr>
            <w:tcW w:w="3435" w:type="dxa"/>
            <w:shd w:val="clear" w:color="auto" w:fill="auto"/>
          </w:tcPr>
          <w:p w:rsidR="00665B5F" w:rsidRPr="005E7883" w:rsidRDefault="00665B5F" w:rsidP="00665B5F">
            <w:pPr>
              <w:spacing w:after="0" w:line="240" w:lineRule="auto"/>
              <w:jc w:val="both"/>
              <w:rPr>
                <w:rFonts w:cstheme="minorHAnsi"/>
                <w:sz w:val="16"/>
                <w:szCs w:val="16"/>
              </w:rPr>
            </w:pPr>
            <w:r w:rsidRPr="005E7883">
              <w:rPr>
                <w:rFonts w:cstheme="minorHAnsi"/>
                <w:sz w:val="16"/>
                <w:szCs w:val="16"/>
              </w:rPr>
              <w:t>RSS13 Yazı</w:t>
            </w:r>
          </w:p>
        </w:tc>
        <w:tc>
          <w:tcPr>
            <w:tcW w:w="567"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665B5F" w:rsidRPr="005E7883" w:rsidRDefault="00665B5F" w:rsidP="00665B5F">
            <w:pPr>
              <w:spacing w:after="0" w:line="240" w:lineRule="auto"/>
              <w:jc w:val="center"/>
              <w:rPr>
                <w:rFonts w:cstheme="minorHAnsi"/>
                <w:sz w:val="16"/>
                <w:szCs w:val="16"/>
              </w:rPr>
            </w:pPr>
            <w:r w:rsidRPr="005E7883">
              <w:rPr>
                <w:rFonts w:cstheme="minorHAnsi"/>
                <w:sz w:val="16"/>
                <w:szCs w:val="16"/>
              </w:rPr>
              <w:t>4</w:t>
            </w:r>
          </w:p>
        </w:tc>
      </w:tr>
    </w:tbl>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b/>
          <w:sz w:val="16"/>
          <w:szCs w:val="16"/>
        </w:rPr>
      </w:pPr>
    </w:p>
    <w:p w:rsidR="00ED738D" w:rsidRPr="005E7883" w:rsidRDefault="00ED738D" w:rsidP="00ED738D">
      <w:pPr>
        <w:spacing w:after="0" w:line="240" w:lineRule="auto"/>
        <w:jc w:val="both"/>
        <w:rPr>
          <w:rFonts w:cstheme="minorHAnsi"/>
          <w:b/>
          <w:sz w:val="16"/>
          <w:szCs w:val="16"/>
        </w:rPr>
      </w:pPr>
    </w:p>
    <w:p w:rsidR="00ED738D" w:rsidRPr="005E7883" w:rsidRDefault="00857A1E" w:rsidP="00ED738D">
      <w:pPr>
        <w:spacing w:before="120" w:after="60" w:line="240" w:lineRule="auto"/>
        <w:jc w:val="center"/>
        <w:rPr>
          <w:rFonts w:cstheme="minorHAnsi"/>
          <w:b/>
          <w:sz w:val="24"/>
          <w:szCs w:val="24"/>
        </w:rPr>
      </w:pPr>
      <w:r w:rsidRPr="005E7883">
        <w:rPr>
          <w:rFonts w:cstheme="minorHAnsi"/>
          <w:b/>
          <w:sz w:val="24"/>
          <w:szCs w:val="24"/>
        </w:rPr>
        <w:t xml:space="preserve">MESLEK BİLGİSİ ZORUNLU VE SEÇMELİ </w:t>
      </w:r>
      <w:r w:rsidR="00AE06E5" w:rsidRPr="005E7883">
        <w:rPr>
          <w:rFonts w:cstheme="minorHAnsi"/>
          <w:b/>
          <w:sz w:val="24"/>
          <w:szCs w:val="24"/>
        </w:rPr>
        <w:t>DERSLERİ</w:t>
      </w:r>
    </w:p>
    <w:tbl>
      <w:tblPr>
        <w:tblStyle w:val="TabloKlavuzu"/>
        <w:tblW w:w="7999" w:type="dxa"/>
        <w:jc w:val="center"/>
        <w:tblLook w:val="04A0" w:firstRow="1" w:lastRow="0" w:firstColumn="1" w:lastColumn="0" w:noHBand="0" w:noVBand="1"/>
      </w:tblPr>
      <w:tblGrid>
        <w:gridCol w:w="2017"/>
        <w:gridCol w:w="439"/>
        <w:gridCol w:w="410"/>
        <w:gridCol w:w="413"/>
        <w:gridCol w:w="567"/>
        <w:gridCol w:w="241"/>
        <w:gridCol w:w="2029"/>
        <w:gridCol w:w="413"/>
        <w:gridCol w:w="410"/>
        <w:gridCol w:w="463"/>
        <w:gridCol w:w="597"/>
      </w:tblGrid>
      <w:tr w:rsidR="003A3147" w:rsidRPr="005E7883" w:rsidTr="00ED738D">
        <w:trPr>
          <w:jc w:val="center"/>
        </w:trPr>
        <w:tc>
          <w:tcPr>
            <w:tcW w:w="384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147" w:rsidRPr="005E7883" w:rsidRDefault="003A3147" w:rsidP="00ED738D">
            <w:pPr>
              <w:jc w:val="both"/>
              <w:rPr>
                <w:rFonts w:cstheme="minorHAnsi"/>
                <w:b/>
                <w:sz w:val="16"/>
                <w:szCs w:val="16"/>
              </w:rPr>
            </w:pPr>
            <w:r w:rsidRPr="005E7883">
              <w:rPr>
                <w:rFonts w:cstheme="minorHAnsi"/>
                <w:b/>
                <w:sz w:val="16"/>
                <w:szCs w:val="16"/>
              </w:rPr>
              <w:t>Öğretmenlik Meslek Bilgisi Dersleri (Zorunlu)</w:t>
            </w:r>
          </w:p>
        </w:tc>
        <w:tc>
          <w:tcPr>
            <w:tcW w:w="241" w:type="dxa"/>
            <w:vMerge w:val="restart"/>
            <w:tcBorders>
              <w:top w:val="single" w:sz="4" w:space="0" w:color="auto"/>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b/>
                <w:sz w:val="16"/>
                <w:szCs w:val="16"/>
              </w:rPr>
            </w:pPr>
          </w:p>
        </w:tc>
        <w:tc>
          <w:tcPr>
            <w:tcW w:w="391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3147" w:rsidRPr="005E7883" w:rsidRDefault="003A3147" w:rsidP="00ED738D">
            <w:pPr>
              <w:jc w:val="both"/>
              <w:rPr>
                <w:rFonts w:cstheme="minorHAnsi"/>
                <w:b/>
                <w:sz w:val="16"/>
                <w:szCs w:val="16"/>
              </w:rPr>
            </w:pPr>
            <w:r w:rsidRPr="005E7883">
              <w:rPr>
                <w:rFonts w:cstheme="minorHAnsi"/>
                <w:b/>
                <w:sz w:val="16"/>
                <w:szCs w:val="16"/>
              </w:rPr>
              <w:t>Öğretmenlik Meslek Bilgisi Dersleri (Seçmeli)</w:t>
            </w:r>
          </w:p>
        </w:tc>
      </w:tr>
      <w:tr w:rsidR="003A3147"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3A3147" w:rsidRPr="005E7883" w:rsidRDefault="003A3147" w:rsidP="00ED738D">
            <w:pPr>
              <w:jc w:val="both"/>
              <w:rPr>
                <w:rFonts w:cstheme="minorHAnsi"/>
                <w:b/>
                <w:sz w:val="14"/>
                <w:szCs w:val="16"/>
              </w:rPr>
            </w:pPr>
            <w:r w:rsidRPr="005E7883">
              <w:rPr>
                <w:rFonts w:cstheme="minorHAnsi"/>
                <w:b/>
                <w:sz w:val="14"/>
                <w:szCs w:val="16"/>
              </w:rPr>
              <w:t>I. Sınıf Dersleri</w:t>
            </w:r>
          </w:p>
        </w:tc>
        <w:tc>
          <w:tcPr>
            <w:tcW w:w="439" w:type="dxa"/>
            <w:tcBorders>
              <w:top w:val="single" w:sz="4" w:space="0" w:color="auto"/>
              <w:left w:val="single" w:sz="4" w:space="0" w:color="auto"/>
              <w:bottom w:val="single" w:sz="4" w:space="0" w:color="auto"/>
              <w:right w:val="single" w:sz="4" w:space="0" w:color="auto"/>
            </w:tcBorders>
            <w:vAlign w:val="center"/>
          </w:tcPr>
          <w:p w:rsidR="003A3147" w:rsidRPr="005E7883" w:rsidRDefault="003A3147" w:rsidP="00ED738D">
            <w:pPr>
              <w:jc w:val="center"/>
              <w:rPr>
                <w:rFonts w:cstheme="minorHAnsi"/>
                <w:b/>
                <w:sz w:val="14"/>
                <w:szCs w:val="16"/>
              </w:rPr>
            </w:pPr>
            <w:r w:rsidRPr="005E7883">
              <w:rPr>
                <w:rFonts w:cstheme="minorHAnsi"/>
                <w:b/>
                <w:sz w:val="14"/>
                <w:szCs w:val="16"/>
              </w:rPr>
              <w:t>T</w:t>
            </w:r>
          </w:p>
        </w:tc>
        <w:tc>
          <w:tcPr>
            <w:tcW w:w="410" w:type="dxa"/>
            <w:tcBorders>
              <w:top w:val="single" w:sz="4" w:space="0" w:color="auto"/>
              <w:left w:val="single" w:sz="4" w:space="0" w:color="auto"/>
              <w:bottom w:val="single" w:sz="4" w:space="0" w:color="auto"/>
              <w:right w:val="single" w:sz="4" w:space="0" w:color="auto"/>
            </w:tcBorders>
            <w:vAlign w:val="center"/>
          </w:tcPr>
          <w:p w:rsidR="003A3147" w:rsidRPr="005E7883" w:rsidRDefault="003A3147" w:rsidP="00ED738D">
            <w:pPr>
              <w:jc w:val="center"/>
              <w:rPr>
                <w:rFonts w:cstheme="minorHAnsi"/>
                <w:b/>
                <w:sz w:val="14"/>
                <w:szCs w:val="16"/>
              </w:rPr>
            </w:pPr>
            <w:r w:rsidRPr="005E7883">
              <w:rPr>
                <w:rFonts w:cstheme="minorHAnsi"/>
                <w:b/>
                <w:sz w:val="14"/>
                <w:szCs w:val="16"/>
              </w:rPr>
              <w:t>U</w:t>
            </w:r>
          </w:p>
        </w:tc>
        <w:tc>
          <w:tcPr>
            <w:tcW w:w="413" w:type="dxa"/>
            <w:tcBorders>
              <w:top w:val="single" w:sz="4" w:space="0" w:color="auto"/>
              <w:left w:val="single" w:sz="4" w:space="0" w:color="auto"/>
              <w:bottom w:val="single" w:sz="4" w:space="0" w:color="auto"/>
              <w:right w:val="single" w:sz="4" w:space="0" w:color="auto"/>
            </w:tcBorders>
            <w:vAlign w:val="center"/>
          </w:tcPr>
          <w:p w:rsidR="003A3147" w:rsidRPr="005E7883" w:rsidRDefault="003A3147" w:rsidP="00ED738D">
            <w:pPr>
              <w:jc w:val="center"/>
              <w:rPr>
                <w:rFonts w:cstheme="minorHAnsi"/>
                <w:b/>
                <w:sz w:val="14"/>
                <w:szCs w:val="16"/>
              </w:rPr>
            </w:pPr>
            <w:r w:rsidRPr="005E7883">
              <w:rPr>
                <w:rFonts w:cstheme="minorHAnsi"/>
                <w:b/>
                <w:sz w:val="14"/>
                <w:szCs w:val="16"/>
              </w:rPr>
              <w:t>K</w:t>
            </w:r>
          </w:p>
        </w:tc>
        <w:tc>
          <w:tcPr>
            <w:tcW w:w="567" w:type="dxa"/>
            <w:tcBorders>
              <w:top w:val="single" w:sz="4" w:space="0" w:color="auto"/>
              <w:left w:val="single" w:sz="4" w:space="0" w:color="auto"/>
              <w:bottom w:val="single" w:sz="4" w:space="0" w:color="auto"/>
              <w:right w:val="single" w:sz="4" w:space="0" w:color="auto"/>
            </w:tcBorders>
            <w:vAlign w:val="center"/>
          </w:tcPr>
          <w:p w:rsidR="003A3147" w:rsidRPr="005E7883" w:rsidRDefault="003A3147" w:rsidP="00ED738D">
            <w:pPr>
              <w:jc w:val="center"/>
              <w:rPr>
                <w:rFonts w:cstheme="minorHAnsi"/>
                <w:b/>
                <w:sz w:val="14"/>
                <w:szCs w:val="16"/>
              </w:rPr>
            </w:pPr>
            <w:r w:rsidRPr="005E7883">
              <w:rPr>
                <w:rFonts w:cstheme="minorHAnsi"/>
                <w:b/>
                <w:sz w:val="14"/>
                <w:szCs w:val="16"/>
              </w:rPr>
              <w:t>AKTS</w:t>
            </w:r>
          </w:p>
        </w:tc>
        <w:tc>
          <w:tcPr>
            <w:tcW w:w="241" w:type="dxa"/>
            <w:vMerge/>
            <w:tcBorders>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b/>
                <w:sz w:val="14"/>
                <w:szCs w:val="16"/>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3A3147" w:rsidRPr="005E7883" w:rsidRDefault="003A3147" w:rsidP="00ED738D">
            <w:pPr>
              <w:jc w:val="both"/>
              <w:rPr>
                <w:rFonts w:cstheme="minorHAnsi"/>
                <w:b/>
                <w:sz w:val="14"/>
                <w:szCs w:val="16"/>
              </w:rPr>
            </w:pPr>
            <w:r w:rsidRPr="005E7883">
              <w:rPr>
                <w:rFonts w:cstheme="minorHAnsi"/>
                <w:b/>
                <w:sz w:val="14"/>
                <w:szCs w:val="16"/>
              </w:rPr>
              <w:t>Dersin Adı</w:t>
            </w:r>
          </w:p>
        </w:tc>
        <w:tc>
          <w:tcPr>
            <w:tcW w:w="413" w:type="dxa"/>
            <w:tcBorders>
              <w:top w:val="single" w:sz="4" w:space="0" w:color="auto"/>
              <w:left w:val="single" w:sz="4" w:space="0" w:color="auto"/>
              <w:bottom w:val="single" w:sz="4" w:space="0" w:color="auto"/>
              <w:right w:val="single" w:sz="4" w:space="0" w:color="auto"/>
            </w:tcBorders>
            <w:vAlign w:val="center"/>
            <w:hideMark/>
          </w:tcPr>
          <w:p w:rsidR="003A3147" w:rsidRPr="005E7883" w:rsidRDefault="003A3147" w:rsidP="00ED738D">
            <w:pPr>
              <w:jc w:val="center"/>
              <w:rPr>
                <w:rFonts w:cstheme="minorHAnsi"/>
                <w:b/>
                <w:sz w:val="14"/>
                <w:szCs w:val="16"/>
              </w:rPr>
            </w:pPr>
            <w:r w:rsidRPr="005E7883">
              <w:rPr>
                <w:rFonts w:cstheme="minorHAnsi"/>
                <w:b/>
                <w:sz w:val="14"/>
                <w:szCs w:val="16"/>
              </w:rPr>
              <w:t>T</w:t>
            </w:r>
          </w:p>
        </w:tc>
        <w:tc>
          <w:tcPr>
            <w:tcW w:w="410" w:type="dxa"/>
            <w:tcBorders>
              <w:top w:val="single" w:sz="4" w:space="0" w:color="auto"/>
              <w:left w:val="single" w:sz="4" w:space="0" w:color="auto"/>
              <w:bottom w:val="single" w:sz="4" w:space="0" w:color="auto"/>
              <w:right w:val="single" w:sz="4" w:space="0" w:color="auto"/>
            </w:tcBorders>
            <w:vAlign w:val="center"/>
            <w:hideMark/>
          </w:tcPr>
          <w:p w:rsidR="003A3147" w:rsidRPr="005E7883" w:rsidRDefault="003A3147" w:rsidP="00ED738D">
            <w:pPr>
              <w:jc w:val="center"/>
              <w:rPr>
                <w:rFonts w:cstheme="minorHAnsi"/>
                <w:b/>
                <w:sz w:val="14"/>
                <w:szCs w:val="16"/>
              </w:rPr>
            </w:pPr>
            <w:r w:rsidRPr="005E7883">
              <w:rPr>
                <w:rFonts w:cstheme="minorHAnsi"/>
                <w:b/>
                <w:sz w:val="14"/>
                <w:szCs w:val="16"/>
              </w:rPr>
              <w:t>U</w:t>
            </w:r>
          </w:p>
        </w:tc>
        <w:tc>
          <w:tcPr>
            <w:tcW w:w="463" w:type="dxa"/>
            <w:tcBorders>
              <w:top w:val="single" w:sz="4" w:space="0" w:color="auto"/>
              <w:left w:val="single" w:sz="4" w:space="0" w:color="auto"/>
              <w:bottom w:val="single" w:sz="4" w:space="0" w:color="auto"/>
              <w:right w:val="single" w:sz="4" w:space="0" w:color="auto"/>
            </w:tcBorders>
            <w:vAlign w:val="center"/>
            <w:hideMark/>
          </w:tcPr>
          <w:p w:rsidR="003A3147" w:rsidRPr="005E7883" w:rsidRDefault="003A3147" w:rsidP="00ED738D">
            <w:pPr>
              <w:jc w:val="center"/>
              <w:rPr>
                <w:rFonts w:cstheme="minorHAnsi"/>
                <w:b/>
                <w:sz w:val="14"/>
                <w:szCs w:val="16"/>
              </w:rPr>
            </w:pPr>
            <w:r w:rsidRPr="005E7883">
              <w:rPr>
                <w:rFonts w:cstheme="minorHAnsi"/>
                <w:b/>
                <w:sz w:val="14"/>
                <w:szCs w:val="16"/>
              </w:rPr>
              <w:t>K</w:t>
            </w:r>
          </w:p>
        </w:tc>
        <w:tc>
          <w:tcPr>
            <w:tcW w:w="597" w:type="dxa"/>
            <w:tcBorders>
              <w:top w:val="single" w:sz="4" w:space="0" w:color="auto"/>
              <w:left w:val="single" w:sz="4" w:space="0" w:color="auto"/>
              <w:bottom w:val="single" w:sz="4" w:space="0" w:color="auto"/>
              <w:right w:val="single" w:sz="4" w:space="0" w:color="auto"/>
            </w:tcBorders>
            <w:vAlign w:val="center"/>
            <w:hideMark/>
          </w:tcPr>
          <w:p w:rsidR="003A3147" w:rsidRPr="005E7883" w:rsidRDefault="003A3147" w:rsidP="00ED738D">
            <w:pPr>
              <w:jc w:val="center"/>
              <w:rPr>
                <w:rFonts w:cstheme="minorHAnsi"/>
                <w:b/>
                <w:sz w:val="14"/>
                <w:szCs w:val="16"/>
              </w:rPr>
            </w:pPr>
            <w:r w:rsidRPr="005E7883">
              <w:rPr>
                <w:rFonts w:cstheme="minorHAnsi"/>
                <w:b/>
                <w:sz w:val="14"/>
                <w:szCs w:val="16"/>
              </w:rPr>
              <w:t>AKTS</w:t>
            </w:r>
          </w:p>
        </w:tc>
      </w:tr>
      <w:tr w:rsidR="003A3147"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EGT01 Eğitime Giriş</w:t>
            </w:r>
          </w:p>
        </w:tc>
        <w:tc>
          <w:tcPr>
            <w:tcW w:w="439"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EGTS01 Açık ve Uzaktan Öğrenme</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4</w:t>
            </w:r>
          </w:p>
        </w:tc>
      </w:tr>
      <w:tr w:rsidR="003A3147"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EGT02 Eğitim Psikolojisi</w:t>
            </w:r>
          </w:p>
        </w:tc>
        <w:tc>
          <w:tcPr>
            <w:tcW w:w="439"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EGTS02 Çocuk Psikolojisi</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4</w:t>
            </w:r>
          </w:p>
        </w:tc>
      </w:tr>
      <w:tr w:rsidR="003A3147"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EGT03 Eğitim Sosyolojisi</w:t>
            </w:r>
          </w:p>
        </w:tc>
        <w:tc>
          <w:tcPr>
            <w:tcW w:w="439"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 xml:space="preserve">EGTS03 Dikkat Eksikliği ve </w:t>
            </w:r>
            <w:proofErr w:type="spellStart"/>
            <w:r w:rsidRPr="005E7883">
              <w:rPr>
                <w:rFonts w:cstheme="minorHAnsi"/>
                <w:sz w:val="14"/>
                <w:szCs w:val="16"/>
              </w:rPr>
              <w:t>Hiperaktivite</w:t>
            </w:r>
            <w:proofErr w:type="spellEnd"/>
            <w:r w:rsidRPr="005E7883">
              <w:rPr>
                <w:rFonts w:cstheme="minorHAnsi"/>
                <w:sz w:val="14"/>
                <w:szCs w:val="16"/>
              </w:rPr>
              <w:t xml:space="preserve"> Bozukluğu</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4</w:t>
            </w:r>
          </w:p>
        </w:tc>
      </w:tr>
      <w:tr w:rsidR="003A3147"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EGT04 Eğitim Felsefesi</w:t>
            </w:r>
          </w:p>
        </w:tc>
        <w:tc>
          <w:tcPr>
            <w:tcW w:w="439"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3A3147" w:rsidRPr="005E7883" w:rsidRDefault="003A3147"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3A3147" w:rsidRPr="005E7883" w:rsidRDefault="003A3147" w:rsidP="000F0FDB">
            <w:pPr>
              <w:rPr>
                <w:rFonts w:cstheme="minorHAnsi"/>
                <w:sz w:val="14"/>
                <w:szCs w:val="16"/>
              </w:rPr>
            </w:pPr>
            <w:r w:rsidRPr="005E7883">
              <w:rPr>
                <w:rFonts w:cstheme="minorHAnsi"/>
                <w:sz w:val="14"/>
                <w:szCs w:val="16"/>
              </w:rPr>
              <w:t>EGTS04 Eğitim Hukuku</w:t>
            </w:r>
          </w:p>
        </w:tc>
        <w:tc>
          <w:tcPr>
            <w:tcW w:w="41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3A3147" w:rsidRPr="005E7883" w:rsidRDefault="003A3147"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0F0FDB">
            <w:pPr>
              <w:rPr>
                <w:rFonts w:cstheme="minorHAnsi"/>
                <w:b/>
                <w:sz w:val="14"/>
                <w:szCs w:val="16"/>
              </w:rPr>
            </w:pPr>
            <w:r w:rsidRPr="005E7883">
              <w:rPr>
                <w:rFonts w:cstheme="minorHAnsi"/>
                <w:b/>
                <w:sz w:val="14"/>
                <w:szCs w:val="16"/>
              </w:rPr>
              <w:t>II. Sınıf Dersleri</w:t>
            </w:r>
          </w:p>
        </w:tc>
        <w:tc>
          <w:tcPr>
            <w:tcW w:w="439"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T</w:t>
            </w:r>
          </w:p>
        </w:tc>
        <w:tc>
          <w:tcPr>
            <w:tcW w:w="410"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U</w:t>
            </w:r>
          </w:p>
        </w:tc>
        <w:tc>
          <w:tcPr>
            <w:tcW w:w="413"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K</w:t>
            </w:r>
          </w:p>
        </w:tc>
        <w:tc>
          <w:tcPr>
            <w:tcW w:w="56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AKTS</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EGTS05 Eğitim Antropolojisi</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EGT05 Öğretim Teknolojileri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EGTS06 Eğitim Tarihi</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EGT06 Türk Eğitim Tarihi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EGTS07 Eğitimde Drama</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EGT07 Öğretim İlke ve Yöntemleri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EGTS08 Eğitimde Program Dışı Etkinlikler</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EGT08 Eğitimde Araştırma Yöntemleri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EGTS09 Eğitimde Program Geliştirme</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0F0FDB">
            <w:pPr>
              <w:rPr>
                <w:rFonts w:cstheme="minorHAnsi"/>
                <w:b/>
                <w:sz w:val="14"/>
                <w:szCs w:val="16"/>
              </w:rPr>
            </w:pPr>
            <w:r w:rsidRPr="005E7883">
              <w:rPr>
                <w:rFonts w:cstheme="minorHAnsi"/>
                <w:b/>
                <w:sz w:val="14"/>
                <w:szCs w:val="16"/>
              </w:rPr>
              <w:t>III. Sınıf Dersleri</w:t>
            </w:r>
          </w:p>
        </w:tc>
        <w:tc>
          <w:tcPr>
            <w:tcW w:w="439"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T</w:t>
            </w:r>
          </w:p>
        </w:tc>
        <w:tc>
          <w:tcPr>
            <w:tcW w:w="410"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U</w:t>
            </w:r>
          </w:p>
        </w:tc>
        <w:tc>
          <w:tcPr>
            <w:tcW w:w="413"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K</w:t>
            </w:r>
          </w:p>
        </w:tc>
        <w:tc>
          <w:tcPr>
            <w:tcW w:w="56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AKTS</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b/>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EGTS10 Eğitimde Proje Hazırlama</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EGT09 Türk Eğitim Sistemi ve Okul Yönetimi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b/>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EGTS11 Eleştirel ve Analitik Düşünme</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EGT10 Eğitimde Ölçme ve Değerlendirme</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b/>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EGTS12 Hastanede Yatan Çocukların Eğitimi</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EGT11 Sınıf Yönetimi</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EGTS13 Kapsayıcı Eğitim</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EGT12 Eğitimde Ahlak ve Etik</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EGTS14 Karakter ve Değer Eğitimi</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0F0FDB">
            <w:pPr>
              <w:rPr>
                <w:rFonts w:cstheme="minorHAnsi"/>
                <w:b/>
                <w:sz w:val="14"/>
                <w:szCs w:val="16"/>
              </w:rPr>
            </w:pPr>
            <w:r w:rsidRPr="005E7883">
              <w:rPr>
                <w:rFonts w:cstheme="minorHAnsi"/>
                <w:b/>
                <w:sz w:val="14"/>
                <w:szCs w:val="16"/>
              </w:rPr>
              <w:t>IV. Sınıf Dersleri</w:t>
            </w:r>
          </w:p>
        </w:tc>
        <w:tc>
          <w:tcPr>
            <w:tcW w:w="439"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T</w:t>
            </w:r>
          </w:p>
        </w:tc>
        <w:tc>
          <w:tcPr>
            <w:tcW w:w="410"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U</w:t>
            </w:r>
          </w:p>
        </w:tc>
        <w:tc>
          <w:tcPr>
            <w:tcW w:w="413"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K</w:t>
            </w:r>
          </w:p>
        </w:tc>
        <w:tc>
          <w:tcPr>
            <w:tcW w:w="567" w:type="dxa"/>
            <w:tcBorders>
              <w:top w:val="single" w:sz="4" w:space="0" w:color="auto"/>
              <w:left w:val="single" w:sz="4" w:space="0" w:color="auto"/>
              <w:bottom w:val="single" w:sz="4" w:space="0" w:color="auto"/>
              <w:right w:val="single" w:sz="4" w:space="0" w:color="auto"/>
            </w:tcBorders>
            <w:vAlign w:val="center"/>
          </w:tcPr>
          <w:p w:rsidR="00ED738D" w:rsidRPr="005E7883" w:rsidRDefault="00ED738D" w:rsidP="00ED738D">
            <w:pPr>
              <w:jc w:val="center"/>
              <w:rPr>
                <w:rFonts w:cstheme="minorHAnsi"/>
                <w:b/>
                <w:sz w:val="14"/>
                <w:szCs w:val="16"/>
              </w:rPr>
            </w:pPr>
            <w:r w:rsidRPr="005E7883">
              <w:rPr>
                <w:rFonts w:cstheme="minorHAnsi"/>
                <w:b/>
                <w:sz w:val="14"/>
                <w:szCs w:val="16"/>
              </w:rPr>
              <w:t>AKTS</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lang w:val="de-DE"/>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EGTS15 Karşılaştırmalı Eğitim</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ED738D"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EGT13 Okullarda Rehberlik</w:t>
            </w:r>
          </w:p>
        </w:tc>
        <w:tc>
          <w:tcPr>
            <w:tcW w:w="439"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ED738D" w:rsidRPr="005E7883" w:rsidRDefault="00ED738D" w:rsidP="00ED738D">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ED738D" w:rsidRPr="005E7883" w:rsidRDefault="00ED738D" w:rsidP="000F0FDB">
            <w:pPr>
              <w:rPr>
                <w:rFonts w:cstheme="minorHAnsi"/>
                <w:sz w:val="14"/>
                <w:szCs w:val="16"/>
              </w:rPr>
            </w:pPr>
            <w:r w:rsidRPr="005E7883">
              <w:rPr>
                <w:rFonts w:cstheme="minorHAnsi"/>
                <w:sz w:val="14"/>
                <w:szCs w:val="16"/>
              </w:rPr>
              <w:t>EGTS16 Mikro Öğretim</w:t>
            </w:r>
          </w:p>
        </w:tc>
        <w:tc>
          <w:tcPr>
            <w:tcW w:w="41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ED738D" w:rsidRPr="005E7883" w:rsidRDefault="00ED738D" w:rsidP="00ED738D">
            <w:pPr>
              <w:jc w:val="center"/>
              <w:rPr>
                <w:rFonts w:cstheme="minorHAnsi"/>
                <w:sz w:val="14"/>
                <w:szCs w:val="16"/>
              </w:rPr>
            </w:pPr>
            <w:r w:rsidRPr="005E7883">
              <w:rPr>
                <w:rFonts w:cstheme="minorHAnsi"/>
                <w:sz w:val="14"/>
                <w:szCs w:val="16"/>
              </w:rPr>
              <w:t>4</w:t>
            </w:r>
          </w:p>
        </w:tc>
      </w:tr>
      <w:tr w:rsidR="00005B39"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EGT14 Özel Eğitim ve Kaynaştırma</w:t>
            </w:r>
          </w:p>
        </w:tc>
        <w:tc>
          <w:tcPr>
            <w:tcW w:w="43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6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3</w:t>
            </w:r>
          </w:p>
        </w:tc>
        <w:tc>
          <w:tcPr>
            <w:tcW w:w="241" w:type="dxa"/>
            <w:vMerge/>
            <w:tcBorders>
              <w:left w:val="single" w:sz="4" w:space="0" w:color="auto"/>
              <w:right w:val="single" w:sz="4" w:space="0" w:color="auto"/>
            </w:tcBorders>
            <w:shd w:val="clear" w:color="auto" w:fill="AEAAAA" w:themeFill="background2" w:themeFillShade="BF"/>
          </w:tcPr>
          <w:p w:rsidR="00005B39" w:rsidRPr="005E7883" w:rsidRDefault="00005B39" w:rsidP="00005B39">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EGTS18 Okul Dışı Öğrenme Ortamları</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4</w:t>
            </w:r>
          </w:p>
        </w:tc>
      </w:tr>
      <w:tr w:rsidR="00005B39"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EGT15 Öğretmenlik Uygulaması 1</w:t>
            </w:r>
          </w:p>
        </w:tc>
        <w:tc>
          <w:tcPr>
            <w:tcW w:w="43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6</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5</w:t>
            </w:r>
          </w:p>
        </w:tc>
        <w:tc>
          <w:tcPr>
            <w:tcW w:w="56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10</w:t>
            </w:r>
          </w:p>
        </w:tc>
        <w:tc>
          <w:tcPr>
            <w:tcW w:w="241" w:type="dxa"/>
            <w:vMerge/>
            <w:tcBorders>
              <w:left w:val="single" w:sz="4" w:space="0" w:color="auto"/>
              <w:right w:val="single" w:sz="4" w:space="0" w:color="auto"/>
            </w:tcBorders>
            <w:shd w:val="clear" w:color="auto" w:fill="AEAAAA" w:themeFill="background2" w:themeFillShade="BF"/>
          </w:tcPr>
          <w:p w:rsidR="00005B39" w:rsidRPr="005E7883" w:rsidRDefault="00005B39" w:rsidP="00005B39">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EGTS19 Öğrenme Güçlüğü</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4</w:t>
            </w:r>
          </w:p>
        </w:tc>
      </w:tr>
      <w:tr w:rsidR="00005B39"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EGT16 Öğretmenlik Uygulaması 2</w:t>
            </w:r>
          </w:p>
        </w:tc>
        <w:tc>
          <w:tcPr>
            <w:tcW w:w="43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6</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5</w:t>
            </w:r>
          </w:p>
        </w:tc>
        <w:tc>
          <w:tcPr>
            <w:tcW w:w="56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10</w:t>
            </w:r>
          </w:p>
        </w:tc>
        <w:tc>
          <w:tcPr>
            <w:tcW w:w="241" w:type="dxa"/>
            <w:vMerge/>
            <w:tcBorders>
              <w:left w:val="single" w:sz="4" w:space="0" w:color="auto"/>
              <w:right w:val="single" w:sz="4" w:space="0" w:color="auto"/>
            </w:tcBorders>
            <w:shd w:val="clear" w:color="auto" w:fill="AEAAAA" w:themeFill="background2" w:themeFillShade="BF"/>
          </w:tcPr>
          <w:p w:rsidR="00005B39" w:rsidRPr="005E7883" w:rsidRDefault="00005B39" w:rsidP="00005B39">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EGTS20 Öğretimi Bireyselleştirme ve Uyarlama</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4</w:t>
            </w:r>
          </w:p>
        </w:tc>
      </w:tr>
      <w:tr w:rsidR="00005B39"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p>
        </w:tc>
        <w:tc>
          <w:tcPr>
            <w:tcW w:w="43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56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241" w:type="dxa"/>
            <w:vMerge/>
            <w:tcBorders>
              <w:left w:val="single" w:sz="4" w:space="0" w:color="auto"/>
              <w:right w:val="single" w:sz="4" w:space="0" w:color="auto"/>
            </w:tcBorders>
            <w:shd w:val="clear" w:color="auto" w:fill="AEAAAA" w:themeFill="background2" w:themeFillShade="BF"/>
          </w:tcPr>
          <w:p w:rsidR="00005B39" w:rsidRPr="005E7883" w:rsidRDefault="00005B39" w:rsidP="00005B39">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EGTS21 Sürdürülebilir Kalkınma ve Eğitim</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4</w:t>
            </w:r>
          </w:p>
        </w:tc>
      </w:tr>
      <w:tr w:rsidR="00005B39" w:rsidRPr="005E7883" w:rsidTr="00ED738D">
        <w:trPr>
          <w:jc w:val="center"/>
        </w:trPr>
        <w:tc>
          <w:tcPr>
            <w:tcW w:w="201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p>
        </w:tc>
        <w:tc>
          <w:tcPr>
            <w:tcW w:w="43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56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p>
        </w:tc>
        <w:tc>
          <w:tcPr>
            <w:tcW w:w="241" w:type="dxa"/>
            <w:vMerge/>
            <w:tcBorders>
              <w:left w:val="single" w:sz="4" w:space="0" w:color="auto"/>
              <w:right w:val="single" w:sz="4" w:space="0" w:color="auto"/>
            </w:tcBorders>
            <w:shd w:val="clear" w:color="auto" w:fill="AEAAAA" w:themeFill="background2" w:themeFillShade="BF"/>
          </w:tcPr>
          <w:p w:rsidR="00005B39" w:rsidRPr="005E7883" w:rsidRDefault="00005B39" w:rsidP="00005B39">
            <w:pPr>
              <w:jc w:val="both"/>
              <w:rPr>
                <w:rFonts w:cstheme="minorHAnsi"/>
                <w:sz w:val="14"/>
                <w:szCs w:val="16"/>
              </w:rPr>
            </w:pPr>
          </w:p>
        </w:tc>
        <w:tc>
          <w:tcPr>
            <w:tcW w:w="2029"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rPr>
                <w:rFonts w:cstheme="minorHAnsi"/>
                <w:sz w:val="14"/>
                <w:szCs w:val="16"/>
              </w:rPr>
            </w:pPr>
            <w:r w:rsidRPr="005E7883">
              <w:rPr>
                <w:rFonts w:cstheme="minorHAnsi"/>
                <w:sz w:val="14"/>
                <w:szCs w:val="16"/>
              </w:rPr>
              <w:t>EGTS22 Yetişkin Eğitimi ve Hayat Boyu Öğrenme</w:t>
            </w:r>
          </w:p>
        </w:tc>
        <w:tc>
          <w:tcPr>
            <w:tcW w:w="41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410"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0</w:t>
            </w:r>
          </w:p>
        </w:tc>
        <w:tc>
          <w:tcPr>
            <w:tcW w:w="463"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2</w:t>
            </w:r>
          </w:p>
        </w:tc>
        <w:tc>
          <w:tcPr>
            <w:tcW w:w="597" w:type="dxa"/>
            <w:tcBorders>
              <w:top w:val="single" w:sz="4" w:space="0" w:color="auto"/>
              <w:left w:val="single" w:sz="4" w:space="0" w:color="auto"/>
              <w:bottom w:val="single" w:sz="4" w:space="0" w:color="auto"/>
              <w:right w:val="single" w:sz="4" w:space="0" w:color="auto"/>
            </w:tcBorders>
          </w:tcPr>
          <w:p w:rsidR="00005B39" w:rsidRPr="005E7883" w:rsidRDefault="00005B39" w:rsidP="00005B39">
            <w:pPr>
              <w:jc w:val="center"/>
              <w:rPr>
                <w:rFonts w:cstheme="minorHAnsi"/>
                <w:sz w:val="14"/>
                <w:szCs w:val="16"/>
              </w:rPr>
            </w:pPr>
            <w:r w:rsidRPr="005E7883">
              <w:rPr>
                <w:rFonts w:cstheme="minorHAnsi"/>
                <w:sz w:val="14"/>
                <w:szCs w:val="16"/>
              </w:rPr>
              <w:t>4</w:t>
            </w:r>
          </w:p>
        </w:tc>
      </w:tr>
    </w:tbl>
    <w:p w:rsidR="00857A1E" w:rsidRPr="005E7883" w:rsidRDefault="00857A1E"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AD1D5C" w:rsidRPr="005E7883" w:rsidRDefault="00AD1D5C" w:rsidP="00ED738D">
      <w:pPr>
        <w:tabs>
          <w:tab w:val="left" w:pos="3600"/>
        </w:tabs>
        <w:spacing w:after="0" w:line="240" w:lineRule="auto"/>
        <w:jc w:val="both"/>
        <w:rPr>
          <w:rFonts w:cstheme="minorHAnsi"/>
          <w:b/>
          <w:sz w:val="16"/>
          <w:szCs w:val="16"/>
        </w:rPr>
      </w:pPr>
    </w:p>
    <w:p w:rsidR="00AD1D5C" w:rsidRPr="005E7883" w:rsidRDefault="00AD1D5C" w:rsidP="00ED738D">
      <w:pPr>
        <w:tabs>
          <w:tab w:val="left" w:pos="3600"/>
        </w:tabs>
        <w:spacing w:after="0" w:line="240" w:lineRule="auto"/>
        <w:jc w:val="both"/>
        <w:rPr>
          <w:rFonts w:cstheme="minorHAnsi"/>
          <w:b/>
          <w:sz w:val="16"/>
          <w:szCs w:val="16"/>
        </w:rPr>
      </w:pPr>
    </w:p>
    <w:p w:rsidR="00005B39" w:rsidRPr="005E7883" w:rsidRDefault="00005B39" w:rsidP="00ED738D">
      <w:pPr>
        <w:tabs>
          <w:tab w:val="left" w:pos="3600"/>
        </w:tabs>
        <w:spacing w:after="0" w:line="240" w:lineRule="auto"/>
        <w:jc w:val="both"/>
        <w:rPr>
          <w:rFonts w:cstheme="minorHAnsi"/>
          <w:b/>
          <w:sz w:val="16"/>
          <w:szCs w:val="16"/>
        </w:rPr>
      </w:pPr>
    </w:p>
    <w:p w:rsidR="00AD1D5C" w:rsidRPr="005E7883" w:rsidRDefault="00AD1D5C" w:rsidP="00ED738D">
      <w:pPr>
        <w:tabs>
          <w:tab w:val="left" w:pos="3600"/>
        </w:tabs>
        <w:spacing w:after="0" w:line="240" w:lineRule="auto"/>
        <w:jc w:val="both"/>
        <w:rPr>
          <w:rFonts w:cstheme="minorHAnsi"/>
          <w:b/>
          <w:sz w:val="16"/>
          <w:szCs w:val="16"/>
        </w:rPr>
      </w:pPr>
    </w:p>
    <w:p w:rsidR="00AD1D5C" w:rsidRPr="005E7883" w:rsidRDefault="00AD1D5C" w:rsidP="00ED738D">
      <w:pPr>
        <w:tabs>
          <w:tab w:val="left" w:pos="3600"/>
        </w:tabs>
        <w:spacing w:after="0" w:line="240" w:lineRule="auto"/>
        <w:jc w:val="both"/>
        <w:rPr>
          <w:rFonts w:cstheme="minorHAnsi"/>
          <w:b/>
          <w:sz w:val="16"/>
          <w:szCs w:val="16"/>
        </w:rPr>
      </w:pPr>
    </w:p>
    <w:p w:rsidR="00AD1D5C" w:rsidRPr="005E7883" w:rsidRDefault="00AD1D5C"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ED738D" w:rsidRPr="005E7883" w:rsidRDefault="00ED738D" w:rsidP="00ED738D">
      <w:pPr>
        <w:tabs>
          <w:tab w:val="left" w:pos="3600"/>
        </w:tabs>
        <w:spacing w:after="0" w:line="240" w:lineRule="auto"/>
        <w:jc w:val="both"/>
        <w:rPr>
          <w:rFonts w:cstheme="minorHAnsi"/>
          <w:b/>
          <w:sz w:val="16"/>
          <w:szCs w:val="16"/>
        </w:rPr>
      </w:pPr>
    </w:p>
    <w:p w:rsidR="00AE06E5" w:rsidRPr="005E7883" w:rsidRDefault="00AE06E5" w:rsidP="00ED738D">
      <w:pPr>
        <w:tabs>
          <w:tab w:val="left" w:pos="3600"/>
        </w:tabs>
        <w:spacing w:after="0" w:line="240" w:lineRule="auto"/>
        <w:jc w:val="both"/>
        <w:rPr>
          <w:rFonts w:cstheme="minorHAnsi"/>
          <w:b/>
          <w:sz w:val="16"/>
          <w:szCs w:val="16"/>
        </w:rPr>
      </w:pPr>
    </w:p>
    <w:p w:rsidR="00ED738D" w:rsidRPr="005E7883" w:rsidRDefault="00ED738D" w:rsidP="00ED738D">
      <w:pPr>
        <w:spacing w:before="120" w:after="60" w:line="240" w:lineRule="auto"/>
        <w:jc w:val="center"/>
        <w:rPr>
          <w:rFonts w:cstheme="minorHAnsi"/>
          <w:b/>
          <w:sz w:val="24"/>
          <w:szCs w:val="24"/>
        </w:rPr>
      </w:pPr>
      <w:r w:rsidRPr="005E7883">
        <w:rPr>
          <w:rFonts w:cstheme="minorHAnsi"/>
          <w:b/>
          <w:sz w:val="24"/>
          <w:szCs w:val="24"/>
        </w:rPr>
        <w:lastRenderedPageBreak/>
        <w:t xml:space="preserve">GENEL KÜLTÜR </w:t>
      </w:r>
      <w:r w:rsidR="002E0070" w:rsidRPr="005E7883">
        <w:rPr>
          <w:rFonts w:cstheme="minorHAnsi"/>
          <w:b/>
          <w:sz w:val="24"/>
          <w:szCs w:val="24"/>
        </w:rPr>
        <w:t>ZORUNLU DERSLERİ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567"/>
        <w:gridCol w:w="709"/>
        <w:gridCol w:w="709"/>
        <w:gridCol w:w="739"/>
      </w:tblGrid>
      <w:tr w:rsidR="00ED738D" w:rsidRPr="005E7883" w:rsidTr="00ED738D">
        <w:trPr>
          <w:trHeight w:val="269"/>
          <w:jc w:val="center"/>
        </w:trPr>
        <w:tc>
          <w:tcPr>
            <w:tcW w:w="3305" w:type="dxa"/>
            <w:shd w:val="clear" w:color="auto" w:fill="auto"/>
          </w:tcPr>
          <w:p w:rsidR="00ED738D" w:rsidRPr="005E7883" w:rsidRDefault="00ED738D" w:rsidP="00ED738D">
            <w:pPr>
              <w:spacing w:after="0" w:line="240" w:lineRule="auto"/>
              <w:jc w:val="both"/>
              <w:rPr>
                <w:rFonts w:cstheme="minorHAnsi"/>
                <w:b/>
                <w:sz w:val="16"/>
                <w:szCs w:val="16"/>
              </w:rPr>
            </w:pPr>
            <w:r w:rsidRPr="005E7883">
              <w:rPr>
                <w:rFonts w:cstheme="minorHAnsi"/>
                <w:b/>
                <w:sz w:val="16"/>
                <w:szCs w:val="16"/>
              </w:rPr>
              <w:t>Dersin Adı</w:t>
            </w:r>
          </w:p>
        </w:tc>
        <w:tc>
          <w:tcPr>
            <w:tcW w:w="567" w:type="dxa"/>
            <w:shd w:val="clear" w:color="auto" w:fill="auto"/>
          </w:tcPr>
          <w:p w:rsidR="00ED738D" w:rsidRPr="005E7883" w:rsidRDefault="00ED738D" w:rsidP="00ED738D">
            <w:pPr>
              <w:spacing w:after="0" w:line="240" w:lineRule="auto"/>
              <w:jc w:val="center"/>
              <w:rPr>
                <w:rFonts w:cstheme="minorHAnsi"/>
                <w:b/>
                <w:sz w:val="16"/>
                <w:szCs w:val="16"/>
              </w:rPr>
            </w:pPr>
            <w:r w:rsidRPr="005E7883">
              <w:rPr>
                <w:rFonts w:cstheme="minorHAnsi"/>
                <w:b/>
                <w:sz w:val="16"/>
                <w:szCs w:val="16"/>
              </w:rPr>
              <w:t>T</w:t>
            </w:r>
          </w:p>
        </w:tc>
        <w:tc>
          <w:tcPr>
            <w:tcW w:w="709" w:type="dxa"/>
            <w:shd w:val="clear" w:color="auto" w:fill="auto"/>
          </w:tcPr>
          <w:p w:rsidR="00ED738D" w:rsidRPr="005E7883" w:rsidRDefault="00ED738D" w:rsidP="00ED738D">
            <w:pPr>
              <w:spacing w:after="0" w:line="240" w:lineRule="auto"/>
              <w:jc w:val="center"/>
              <w:rPr>
                <w:rFonts w:cstheme="minorHAnsi"/>
                <w:b/>
                <w:sz w:val="16"/>
                <w:szCs w:val="16"/>
              </w:rPr>
            </w:pPr>
            <w:r w:rsidRPr="005E7883">
              <w:rPr>
                <w:rFonts w:cstheme="minorHAnsi"/>
                <w:b/>
                <w:sz w:val="16"/>
                <w:szCs w:val="16"/>
              </w:rPr>
              <w:t>U</w:t>
            </w:r>
          </w:p>
        </w:tc>
        <w:tc>
          <w:tcPr>
            <w:tcW w:w="709" w:type="dxa"/>
            <w:shd w:val="clear" w:color="auto" w:fill="auto"/>
          </w:tcPr>
          <w:p w:rsidR="00ED738D" w:rsidRPr="005E7883" w:rsidRDefault="00ED738D" w:rsidP="00ED738D">
            <w:pPr>
              <w:spacing w:after="0" w:line="240" w:lineRule="auto"/>
              <w:jc w:val="center"/>
              <w:rPr>
                <w:rFonts w:cstheme="minorHAnsi"/>
                <w:b/>
                <w:sz w:val="16"/>
                <w:szCs w:val="16"/>
              </w:rPr>
            </w:pPr>
            <w:r w:rsidRPr="005E7883">
              <w:rPr>
                <w:rFonts w:cstheme="minorHAnsi"/>
                <w:b/>
                <w:sz w:val="16"/>
                <w:szCs w:val="16"/>
              </w:rPr>
              <w:t>K</w:t>
            </w:r>
          </w:p>
        </w:tc>
        <w:tc>
          <w:tcPr>
            <w:tcW w:w="739" w:type="dxa"/>
            <w:shd w:val="clear" w:color="auto" w:fill="auto"/>
          </w:tcPr>
          <w:p w:rsidR="00ED738D" w:rsidRPr="005E7883" w:rsidRDefault="00ED738D" w:rsidP="00ED738D">
            <w:pPr>
              <w:spacing w:after="0" w:line="240" w:lineRule="auto"/>
              <w:jc w:val="center"/>
              <w:rPr>
                <w:rFonts w:cstheme="minorHAnsi"/>
                <w:b/>
                <w:sz w:val="16"/>
                <w:szCs w:val="16"/>
              </w:rPr>
            </w:pPr>
            <w:r w:rsidRPr="005E7883">
              <w:rPr>
                <w:rFonts w:cstheme="minorHAnsi"/>
                <w:b/>
                <w:sz w:val="16"/>
                <w:szCs w:val="16"/>
              </w:rPr>
              <w:t>AKTS</w:t>
            </w:r>
          </w:p>
        </w:tc>
      </w:tr>
      <w:tr w:rsidR="00ED738D" w:rsidRPr="005E7883" w:rsidTr="00ED738D">
        <w:trPr>
          <w:trHeight w:val="277"/>
          <w:jc w:val="center"/>
        </w:trPr>
        <w:tc>
          <w:tcPr>
            <w:tcW w:w="3305" w:type="dxa"/>
            <w:shd w:val="clear" w:color="auto" w:fill="auto"/>
          </w:tcPr>
          <w:p w:rsidR="00ED738D" w:rsidRPr="005E7883" w:rsidRDefault="00ED738D" w:rsidP="00ED738D">
            <w:pPr>
              <w:spacing w:after="0" w:line="240" w:lineRule="auto"/>
              <w:jc w:val="both"/>
              <w:rPr>
                <w:rFonts w:cstheme="minorHAnsi"/>
                <w:sz w:val="16"/>
                <w:szCs w:val="16"/>
              </w:rPr>
            </w:pPr>
            <w:r w:rsidRPr="005E7883">
              <w:rPr>
                <w:rFonts w:cstheme="minorHAnsi"/>
                <w:sz w:val="16"/>
                <w:szCs w:val="16"/>
              </w:rPr>
              <w:t>AİT109 Atatürk İlkeleri ve İnkılap Tarihi 1</w:t>
            </w:r>
          </w:p>
        </w:tc>
        <w:tc>
          <w:tcPr>
            <w:tcW w:w="567" w:type="dxa"/>
            <w:shd w:val="clear" w:color="auto" w:fill="auto"/>
          </w:tcPr>
          <w:p w:rsidR="00ED738D" w:rsidRPr="005E7883" w:rsidRDefault="00ED738D"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ED738D" w:rsidRPr="005E7883" w:rsidRDefault="00ED738D"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ED738D" w:rsidRPr="005E7883" w:rsidRDefault="00ED738D"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ED738D" w:rsidRPr="005E7883" w:rsidRDefault="00ED738D" w:rsidP="00ED738D">
            <w:pPr>
              <w:spacing w:after="0" w:line="240" w:lineRule="auto"/>
              <w:jc w:val="center"/>
              <w:rPr>
                <w:rFonts w:cstheme="minorHAnsi"/>
                <w:sz w:val="16"/>
                <w:szCs w:val="16"/>
              </w:rPr>
            </w:pPr>
            <w:r w:rsidRPr="005E7883">
              <w:rPr>
                <w:rFonts w:cstheme="minorHAnsi"/>
                <w:sz w:val="16"/>
                <w:szCs w:val="16"/>
              </w:rPr>
              <w:t>3</w:t>
            </w:r>
          </w:p>
        </w:tc>
      </w:tr>
      <w:tr w:rsidR="001C6091" w:rsidRPr="005E7883" w:rsidTr="00ED738D">
        <w:trPr>
          <w:trHeight w:val="269"/>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AİT110 Atatürk İlkeleri ve İnkılap Tarihi 2</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r>
      <w:tr w:rsidR="001C6091" w:rsidRPr="005E7883" w:rsidTr="00ED738D">
        <w:trPr>
          <w:trHeight w:val="253"/>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YDİ107 Yabancı Dil 1</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r>
      <w:tr w:rsidR="001C6091" w:rsidRPr="005E7883" w:rsidTr="00ED738D">
        <w:trPr>
          <w:trHeight w:val="269"/>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YDİ108 Yabancı Dil 2</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r>
      <w:tr w:rsidR="001C6091" w:rsidRPr="005E7883" w:rsidTr="00ED738D">
        <w:trPr>
          <w:trHeight w:val="253"/>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GK01 Türk Dili 1</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5</w:t>
            </w:r>
          </w:p>
        </w:tc>
      </w:tr>
      <w:tr w:rsidR="001C6091" w:rsidRPr="005E7883" w:rsidTr="00ED738D">
        <w:trPr>
          <w:trHeight w:val="269"/>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GK02 Bilişim Teknolojileri</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5</w:t>
            </w:r>
          </w:p>
        </w:tc>
      </w:tr>
      <w:tr w:rsidR="001C6091" w:rsidRPr="005E7883" w:rsidTr="00ED738D">
        <w:trPr>
          <w:trHeight w:val="269"/>
          <w:jc w:val="center"/>
        </w:trPr>
        <w:tc>
          <w:tcPr>
            <w:tcW w:w="3305" w:type="dxa"/>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GK03 Türk Dili 2</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5</w:t>
            </w:r>
          </w:p>
        </w:tc>
      </w:tr>
      <w:tr w:rsidR="001C6091" w:rsidRPr="005E7883" w:rsidTr="00AE06E5">
        <w:trPr>
          <w:trHeight w:val="269"/>
          <w:jc w:val="center"/>
        </w:trPr>
        <w:tc>
          <w:tcPr>
            <w:tcW w:w="3305" w:type="dxa"/>
            <w:tcBorders>
              <w:bottom w:val="single" w:sz="4" w:space="0" w:color="auto"/>
            </w:tcBorders>
            <w:shd w:val="clear" w:color="auto" w:fill="auto"/>
          </w:tcPr>
          <w:p w:rsidR="001C6091" w:rsidRPr="005E7883" w:rsidRDefault="001C6091" w:rsidP="001C6091">
            <w:pPr>
              <w:spacing w:after="0" w:line="240" w:lineRule="auto"/>
              <w:jc w:val="both"/>
              <w:rPr>
                <w:rFonts w:cstheme="minorHAnsi"/>
                <w:sz w:val="16"/>
                <w:szCs w:val="16"/>
              </w:rPr>
            </w:pPr>
            <w:r w:rsidRPr="005E7883">
              <w:rPr>
                <w:rFonts w:cstheme="minorHAnsi"/>
                <w:sz w:val="16"/>
                <w:szCs w:val="16"/>
              </w:rPr>
              <w:t>GK04 Topluma Hizmet Uygulamaları</w:t>
            </w:r>
          </w:p>
        </w:tc>
        <w:tc>
          <w:tcPr>
            <w:tcW w:w="567"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1</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1C6091" w:rsidRPr="005E7883" w:rsidRDefault="001C6091" w:rsidP="001C6091">
            <w:pPr>
              <w:spacing w:after="0" w:line="240" w:lineRule="auto"/>
              <w:jc w:val="center"/>
              <w:rPr>
                <w:rFonts w:cstheme="minorHAnsi"/>
                <w:sz w:val="16"/>
                <w:szCs w:val="16"/>
              </w:rPr>
            </w:pPr>
            <w:r w:rsidRPr="005E7883">
              <w:rPr>
                <w:rFonts w:cstheme="minorHAnsi"/>
                <w:sz w:val="16"/>
                <w:szCs w:val="16"/>
              </w:rPr>
              <w:t>3</w:t>
            </w:r>
          </w:p>
        </w:tc>
      </w:tr>
    </w:tbl>
    <w:p w:rsidR="00857A1E" w:rsidRPr="005E7883" w:rsidRDefault="00857A1E" w:rsidP="00ED738D">
      <w:pPr>
        <w:spacing w:after="0" w:line="240" w:lineRule="auto"/>
        <w:jc w:val="both"/>
        <w:rPr>
          <w:rFonts w:cstheme="minorHAnsi"/>
          <w:b/>
          <w:sz w:val="16"/>
          <w:szCs w:val="16"/>
        </w:rPr>
      </w:pPr>
    </w:p>
    <w:p w:rsidR="00857A1E" w:rsidRPr="005E7883" w:rsidRDefault="00857A1E" w:rsidP="00ED738D">
      <w:pPr>
        <w:spacing w:before="120" w:after="60" w:line="240" w:lineRule="auto"/>
        <w:jc w:val="center"/>
        <w:rPr>
          <w:rFonts w:cstheme="minorHAnsi"/>
          <w:b/>
          <w:sz w:val="24"/>
          <w:szCs w:val="24"/>
        </w:rPr>
      </w:pPr>
      <w:r w:rsidRPr="005E7883">
        <w:rPr>
          <w:rFonts w:cstheme="minorHAnsi"/>
          <w:b/>
          <w:sz w:val="24"/>
          <w:szCs w:val="24"/>
        </w:rPr>
        <w:t xml:space="preserve">GENEL KÜLTÜR </w:t>
      </w:r>
      <w:r w:rsidR="002E0070" w:rsidRPr="005E7883">
        <w:rPr>
          <w:rFonts w:cstheme="minorHAnsi"/>
          <w:b/>
          <w:sz w:val="24"/>
          <w:szCs w:val="24"/>
        </w:rPr>
        <w:t>SEÇMELİ DERSLERİ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567"/>
        <w:gridCol w:w="709"/>
        <w:gridCol w:w="709"/>
        <w:gridCol w:w="739"/>
      </w:tblGrid>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b/>
                <w:sz w:val="16"/>
                <w:szCs w:val="16"/>
              </w:rPr>
            </w:pPr>
            <w:r w:rsidRPr="005E7883">
              <w:rPr>
                <w:rFonts w:cstheme="minorHAnsi"/>
                <w:b/>
                <w:sz w:val="16"/>
                <w:szCs w:val="16"/>
              </w:rPr>
              <w:t>Dersin Adı</w:t>
            </w:r>
          </w:p>
        </w:tc>
        <w:tc>
          <w:tcPr>
            <w:tcW w:w="567" w:type="dxa"/>
            <w:shd w:val="clear" w:color="auto" w:fill="auto"/>
          </w:tcPr>
          <w:p w:rsidR="002E0070" w:rsidRPr="005E7883" w:rsidRDefault="002E0070" w:rsidP="00ED738D">
            <w:pPr>
              <w:spacing w:after="0" w:line="240" w:lineRule="auto"/>
              <w:jc w:val="center"/>
              <w:rPr>
                <w:rFonts w:cstheme="minorHAnsi"/>
                <w:b/>
                <w:sz w:val="16"/>
                <w:szCs w:val="16"/>
              </w:rPr>
            </w:pPr>
            <w:r w:rsidRPr="005E7883">
              <w:rPr>
                <w:rFonts w:cstheme="minorHAnsi"/>
                <w:b/>
                <w:sz w:val="16"/>
                <w:szCs w:val="16"/>
              </w:rPr>
              <w:t>T</w:t>
            </w:r>
          </w:p>
        </w:tc>
        <w:tc>
          <w:tcPr>
            <w:tcW w:w="709" w:type="dxa"/>
            <w:shd w:val="clear" w:color="auto" w:fill="auto"/>
          </w:tcPr>
          <w:p w:rsidR="002E0070" w:rsidRPr="005E7883" w:rsidRDefault="002E0070" w:rsidP="00ED738D">
            <w:pPr>
              <w:spacing w:after="0" w:line="240" w:lineRule="auto"/>
              <w:jc w:val="center"/>
              <w:rPr>
                <w:rFonts w:cstheme="minorHAnsi"/>
                <w:b/>
                <w:sz w:val="16"/>
                <w:szCs w:val="16"/>
              </w:rPr>
            </w:pPr>
            <w:r w:rsidRPr="005E7883">
              <w:rPr>
                <w:rFonts w:cstheme="minorHAnsi"/>
                <w:b/>
                <w:sz w:val="16"/>
                <w:szCs w:val="16"/>
              </w:rPr>
              <w:t>U</w:t>
            </w:r>
          </w:p>
        </w:tc>
        <w:tc>
          <w:tcPr>
            <w:tcW w:w="709" w:type="dxa"/>
            <w:shd w:val="clear" w:color="auto" w:fill="auto"/>
          </w:tcPr>
          <w:p w:rsidR="002E0070" w:rsidRPr="005E7883" w:rsidRDefault="002E0070" w:rsidP="00ED738D">
            <w:pPr>
              <w:spacing w:after="0" w:line="240" w:lineRule="auto"/>
              <w:jc w:val="center"/>
              <w:rPr>
                <w:rFonts w:cstheme="minorHAnsi"/>
                <w:b/>
                <w:sz w:val="16"/>
                <w:szCs w:val="16"/>
              </w:rPr>
            </w:pPr>
            <w:r w:rsidRPr="005E7883">
              <w:rPr>
                <w:rFonts w:cstheme="minorHAnsi"/>
                <w:b/>
                <w:sz w:val="16"/>
                <w:szCs w:val="16"/>
              </w:rPr>
              <w:t>K</w:t>
            </w:r>
          </w:p>
        </w:tc>
        <w:tc>
          <w:tcPr>
            <w:tcW w:w="739" w:type="dxa"/>
            <w:shd w:val="clear" w:color="auto" w:fill="auto"/>
          </w:tcPr>
          <w:p w:rsidR="002E0070" w:rsidRPr="005E7883" w:rsidRDefault="002E0070" w:rsidP="00ED738D">
            <w:pPr>
              <w:spacing w:after="0" w:line="240" w:lineRule="auto"/>
              <w:jc w:val="center"/>
              <w:rPr>
                <w:rFonts w:cstheme="minorHAnsi"/>
                <w:b/>
                <w:sz w:val="16"/>
                <w:szCs w:val="16"/>
              </w:rPr>
            </w:pPr>
            <w:r w:rsidRPr="005E7883">
              <w:rPr>
                <w:rFonts w:cstheme="minorHAnsi"/>
                <w:b/>
                <w:sz w:val="16"/>
                <w:szCs w:val="16"/>
              </w:rPr>
              <w:t>AKTS</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GKS01 Bağımlılık ve Bağımlılıkla Mücadele</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GKS02 Beslenme ve Sağlık</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GKS03 Bilim Tarihi ve Felsefesi</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GKS04 Bilim ve Araştırma Etiği</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GKS05 Ekonomi ve Girişimcilik</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GKS06 Geleneksel Türk El Sanatları</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GKS07 İnsan Hakları ve Demokrasi Eğitimi</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GKS08 İnsan İlişkileri ve İletişim</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GKS09 Kariyer Planlama ve Geliştirme</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GKS10 Kültür ve Dil</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GKS11 Medya Okuryazarlığı</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GKS12 Mesleki İngilizce</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GKS14 Türk Halk Oyunları</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GKS15 Türk İşaret Dili</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GKS16 Türk Kültür Coğrafyası</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r w:rsidR="002E0070" w:rsidRPr="005E7883" w:rsidTr="00ED738D">
        <w:trPr>
          <w:trHeight w:val="269"/>
          <w:jc w:val="center"/>
        </w:trPr>
        <w:tc>
          <w:tcPr>
            <w:tcW w:w="3435" w:type="dxa"/>
            <w:shd w:val="clear" w:color="auto" w:fill="auto"/>
          </w:tcPr>
          <w:p w:rsidR="002E0070" w:rsidRPr="005E7883" w:rsidRDefault="002E0070" w:rsidP="00ED738D">
            <w:pPr>
              <w:spacing w:after="0" w:line="240" w:lineRule="auto"/>
              <w:jc w:val="both"/>
              <w:rPr>
                <w:rFonts w:cstheme="minorHAnsi"/>
                <w:sz w:val="16"/>
                <w:szCs w:val="16"/>
              </w:rPr>
            </w:pPr>
            <w:r w:rsidRPr="005E7883">
              <w:rPr>
                <w:rFonts w:cstheme="minorHAnsi"/>
                <w:sz w:val="16"/>
                <w:szCs w:val="16"/>
              </w:rPr>
              <w:t>GKS17 Türk Musikisi</w:t>
            </w:r>
          </w:p>
        </w:tc>
        <w:tc>
          <w:tcPr>
            <w:tcW w:w="567"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0</w:t>
            </w:r>
          </w:p>
        </w:tc>
        <w:tc>
          <w:tcPr>
            <w:tcW w:w="70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2</w:t>
            </w:r>
          </w:p>
        </w:tc>
        <w:tc>
          <w:tcPr>
            <w:tcW w:w="739" w:type="dxa"/>
            <w:shd w:val="clear" w:color="auto" w:fill="auto"/>
          </w:tcPr>
          <w:p w:rsidR="002E0070" w:rsidRPr="005E7883" w:rsidRDefault="002E0070" w:rsidP="00ED738D">
            <w:pPr>
              <w:spacing w:after="0" w:line="240" w:lineRule="auto"/>
              <w:jc w:val="center"/>
              <w:rPr>
                <w:rFonts w:cstheme="minorHAnsi"/>
                <w:sz w:val="16"/>
                <w:szCs w:val="16"/>
              </w:rPr>
            </w:pPr>
            <w:r w:rsidRPr="005E7883">
              <w:rPr>
                <w:rFonts w:cstheme="minorHAnsi"/>
                <w:sz w:val="16"/>
                <w:szCs w:val="16"/>
              </w:rPr>
              <w:t>3</w:t>
            </w:r>
          </w:p>
        </w:tc>
      </w:tr>
    </w:tbl>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AD1D5C" w:rsidRPr="005E7883" w:rsidRDefault="00AD1D5C"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857A1E" w:rsidRPr="005E7883" w:rsidRDefault="00857A1E" w:rsidP="00ED738D">
      <w:pPr>
        <w:spacing w:after="0" w:line="240" w:lineRule="auto"/>
        <w:jc w:val="both"/>
        <w:rPr>
          <w:rFonts w:cstheme="minorHAnsi"/>
          <w:sz w:val="16"/>
          <w:szCs w:val="16"/>
        </w:rPr>
      </w:pPr>
    </w:p>
    <w:p w:rsidR="00AE06E5" w:rsidRPr="005E7883" w:rsidRDefault="00AE06E5" w:rsidP="00ED738D">
      <w:pPr>
        <w:spacing w:after="0" w:line="240" w:lineRule="auto"/>
        <w:jc w:val="both"/>
        <w:rPr>
          <w:rFonts w:cstheme="minorHAnsi"/>
          <w:sz w:val="16"/>
          <w:szCs w:val="16"/>
        </w:rPr>
      </w:pPr>
    </w:p>
    <w:p w:rsidR="004C13AA" w:rsidRPr="005E7883" w:rsidRDefault="004C13AA" w:rsidP="00ED738D">
      <w:pPr>
        <w:spacing w:after="0" w:line="240" w:lineRule="auto"/>
        <w:jc w:val="both"/>
        <w:rPr>
          <w:rFonts w:cstheme="minorHAnsi"/>
          <w:sz w:val="16"/>
          <w:szCs w:val="16"/>
        </w:rPr>
      </w:pPr>
    </w:p>
    <w:p w:rsidR="004C13AA" w:rsidRPr="005E7883" w:rsidRDefault="004C13AA" w:rsidP="00ED738D">
      <w:pPr>
        <w:spacing w:after="0" w:line="240" w:lineRule="auto"/>
        <w:jc w:val="both"/>
        <w:rPr>
          <w:rFonts w:cstheme="minorHAnsi"/>
          <w:sz w:val="16"/>
          <w:szCs w:val="16"/>
        </w:rPr>
      </w:pPr>
    </w:p>
    <w:p w:rsidR="00857A1E" w:rsidRPr="005E7883" w:rsidRDefault="00857A1E" w:rsidP="00857A1E"/>
    <w:p w:rsidR="00D32F7E" w:rsidRPr="005E7883" w:rsidRDefault="00D32F7E" w:rsidP="003B1EDE">
      <w:pPr>
        <w:spacing w:after="0" w:line="240" w:lineRule="auto"/>
        <w:jc w:val="both"/>
        <w:rPr>
          <w:rFonts w:cstheme="minorHAnsi"/>
        </w:rPr>
      </w:pPr>
    </w:p>
    <w:p w:rsidR="00857A1E" w:rsidRPr="005E7883" w:rsidRDefault="00857A1E" w:rsidP="00B268B4">
      <w:pPr>
        <w:autoSpaceDE w:val="0"/>
        <w:autoSpaceDN w:val="0"/>
        <w:adjustRightInd w:val="0"/>
        <w:spacing w:after="0" w:line="240" w:lineRule="auto"/>
        <w:jc w:val="center"/>
        <w:rPr>
          <w:rFonts w:cstheme="minorHAnsi"/>
          <w:b/>
          <w:bCs/>
          <w:sz w:val="24"/>
        </w:rPr>
      </w:pPr>
    </w:p>
    <w:p w:rsidR="001C0E2F" w:rsidRPr="005E7883" w:rsidRDefault="001C0E2F" w:rsidP="00B268B4">
      <w:pPr>
        <w:autoSpaceDE w:val="0"/>
        <w:autoSpaceDN w:val="0"/>
        <w:adjustRightInd w:val="0"/>
        <w:spacing w:after="0" w:line="240" w:lineRule="auto"/>
        <w:jc w:val="center"/>
        <w:rPr>
          <w:rFonts w:cstheme="minorHAnsi"/>
          <w:b/>
          <w:bCs/>
          <w:sz w:val="24"/>
        </w:rPr>
      </w:pPr>
    </w:p>
    <w:p w:rsidR="00857A1E" w:rsidRPr="005E7883" w:rsidRDefault="00857A1E" w:rsidP="00B268B4">
      <w:pPr>
        <w:autoSpaceDE w:val="0"/>
        <w:autoSpaceDN w:val="0"/>
        <w:adjustRightInd w:val="0"/>
        <w:spacing w:after="0" w:line="240" w:lineRule="auto"/>
        <w:jc w:val="center"/>
        <w:rPr>
          <w:rFonts w:cstheme="minorHAnsi"/>
          <w:b/>
          <w:bCs/>
          <w:sz w:val="24"/>
        </w:rPr>
      </w:pPr>
    </w:p>
    <w:p w:rsidR="00857A1E" w:rsidRPr="005E7883" w:rsidRDefault="00857A1E" w:rsidP="00B268B4">
      <w:pPr>
        <w:autoSpaceDE w:val="0"/>
        <w:autoSpaceDN w:val="0"/>
        <w:adjustRightInd w:val="0"/>
        <w:spacing w:after="0" w:line="240" w:lineRule="auto"/>
        <w:jc w:val="center"/>
        <w:rPr>
          <w:rFonts w:cstheme="minorHAnsi"/>
          <w:b/>
          <w:bCs/>
          <w:sz w:val="24"/>
        </w:rPr>
      </w:pPr>
    </w:p>
    <w:p w:rsidR="00D32F7E" w:rsidRPr="005E7883" w:rsidRDefault="00D32F7E" w:rsidP="00ED738D">
      <w:pPr>
        <w:autoSpaceDE w:val="0"/>
        <w:autoSpaceDN w:val="0"/>
        <w:adjustRightInd w:val="0"/>
        <w:spacing w:before="120" w:after="60" w:line="240" w:lineRule="auto"/>
        <w:jc w:val="center"/>
        <w:rPr>
          <w:rFonts w:cstheme="minorHAnsi"/>
          <w:b/>
          <w:sz w:val="24"/>
          <w:szCs w:val="24"/>
        </w:rPr>
      </w:pPr>
      <w:r w:rsidRPr="005E7883">
        <w:rPr>
          <w:rFonts w:cstheme="minorHAnsi"/>
          <w:b/>
          <w:bCs/>
          <w:sz w:val="24"/>
          <w:szCs w:val="24"/>
        </w:rPr>
        <w:lastRenderedPageBreak/>
        <w:t>RES</w:t>
      </w:r>
      <w:r w:rsidR="00CB2F61" w:rsidRPr="005E7883">
        <w:rPr>
          <w:rFonts w:cstheme="minorHAnsi"/>
          <w:b/>
          <w:sz w:val="24"/>
          <w:szCs w:val="24"/>
        </w:rPr>
        <w:t>İ</w:t>
      </w:r>
      <w:r w:rsidR="00CB2F61" w:rsidRPr="005E7883">
        <w:rPr>
          <w:rFonts w:cstheme="minorHAnsi"/>
          <w:b/>
          <w:bCs/>
          <w:sz w:val="24"/>
          <w:szCs w:val="24"/>
        </w:rPr>
        <w:t>M-</w:t>
      </w:r>
      <w:r w:rsidR="00CB2F61" w:rsidRPr="005E7883">
        <w:rPr>
          <w:rFonts w:cstheme="minorHAnsi"/>
          <w:b/>
          <w:sz w:val="24"/>
          <w:szCs w:val="24"/>
        </w:rPr>
        <w:t>İŞ</w:t>
      </w:r>
      <w:r w:rsidRPr="005E7883">
        <w:rPr>
          <w:rFonts w:cstheme="minorHAnsi"/>
          <w:b/>
          <w:sz w:val="24"/>
          <w:szCs w:val="24"/>
        </w:rPr>
        <w:t xml:space="preserve"> </w:t>
      </w:r>
      <w:r w:rsidRPr="005E7883">
        <w:rPr>
          <w:rFonts w:cstheme="minorHAnsi"/>
          <w:b/>
          <w:bCs/>
          <w:sz w:val="24"/>
          <w:szCs w:val="24"/>
        </w:rPr>
        <w:t>Ö</w:t>
      </w:r>
      <w:r w:rsidR="00CB2F61" w:rsidRPr="005E7883">
        <w:rPr>
          <w:rFonts w:cstheme="minorHAnsi"/>
          <w:b/>
          <w:sz w:val="24"/>
          <w:szCs w:val="24"/>
        </w:rPr>
        <w:t>Ğ</w:t>
      </w:r>
      <w:r w:rsidRPr="005E7883">
        <w:rPr>
          <w:rFonts w:cstheme="minorHAnsi"/>
          <w:b/>
          <w:bCs/>
          <w:sz w:val="24"/>
          <w:szCs w:val="24"/>
        </w:rPr>
        <w:t>RETMENL</w:t>
      </w:r>
      <w:r w:rsidR="00CB2F61" w:rsidRPr="005E7883">
        <w:rPr>
          <w:rFonts w:cstheme="minorHAnsi"/>
          <w:b/>
          <w:sz w:val="24"/>
          <w:szCs w:val="24"/>
        </w:rPr>
        <w:t>İĞİ</w:t>
      </w:r>
      <w:r w:rsidRPr="005E7883">
        <w:rPr>
          <w:rFonts w:cstheme="minorHAnsi"/>
          <w:b/>
          <w:sz w:val="24"/>
          <w:szCs w:val="24"/>
        </w:rPr>
        <w:t xml:space="preserve"> </w:t>
      </w:r>
      <w:r w:rsidRPr="005E7883">
        <w:rPr>
          <w:rFonts w:cstheme="minorHAnsi"/>
          <w:b/>
          <w:bCs/>
          <w:sz w:val="24"/>
          <w:szCs w:val="24"/>
        </w:rPr>
        <w:t>L</w:t>
      </w:r>
      <w:r w:rsidR="00CB2F61" w:rsidRPr="005E7883">
        <w:rPr>
          <w:rFonts w:cstheme="minorHAnsi"/>
          <w:b/>
          <w:sz w:val="24"/>
          <w:szCs w:val="24"/>
        </w:rPr>
        <w:t>İ</w:t>
      </w:r>
      <w:r w:rsidRPr="005E7883">
        <w:rPr>
          <w:rFonts w:cstheme="minorHAnsi"/>
          <w:b/>
          <w:bCs/>
          <w:sz w:val="24"/>
          <w:szCs w:val="24"/>
        </w:rPr>
        <w:t xml:space="preserve">SANS PROGRAMI DERS </w:t>
      </w:r>
      <w:r w:rsidR="00CB2F61" w:rsidRPr="005E7883">
        <w:rPr>
          <w:rFonts w:cstheme="minorHAnsi"/>
          <w:b/>
          <w:sz w:val="24"/>
          <w:szCs w:val="24"/>
        </w:rPr>
        <w:t>İ</w:t>
      </w:r>
      <w:r w:rsidRPr="005E7883">
        <w:rPr>
          <w:rFonts w:cstheme="minorHAnsi"/>
          <w:b/>
          <w:bCs/>
          <w:sz w:val="24"/>
          <w:szCs w:val="24"/>
        </w:rPr>
        <w:t>ÇER</w:t>
      </w:r>
      <w:r w:rsidR="00CB2F61" w:rsidRPr="005E7883">
        <w:rPr>
          <w:rFonts w:cstheme="minorHAnsi"/>
          <w:b/>
          <w:sz w:val="24"/>
          <w:szCs w:val="24"/>
        </w:rPr>
        <w:t>İ</w:t>
      </w:r>
      <w:r w:rsidRPr="005E7883">
        <w:rPr>
          <w:rFonts w:cstheme="minorHAnsi"/>
          <w:b/>
          <w:bCs/>
          <w:sz w:val="24"/>
          <w:szCs w:val="24"/>
        </w:rPr>
        <w:t>KLER</w:t>
      </w:r>
      <w:r w:rsidR="00CB2F61" w:rsidRPr="005E7883">
        <w:rPr>
          <w:rFonts w:cstheme="minorHAnsi"/>
          <w:b/>
          <w:sz w:val="24"/>
          <w:szCs w:val="24"/>
        </w:rPr>
        <w:t>İ</w:t>
      </w:r>
    </w:p>
    <w:p w:rsidR="001A3996" w:rsidRPr="005E7883" w:rsidRDefault="001A3996" w:rsidP="00B426F5">
      <w:pPr>
        <w:autoSpaceDE w:val="0"/>
        <w:autoSpaceDN w:val="0"/>
        <w:adjustRightInd w:val="0"/>
        <w:spacing w:before="120" w:after="60" w:line="240" w:lineRule="auto"/>
        <w:ind w:firstLine="567"/>
        <w:jc w:val="both"/>
        <w:rPr>
          <w:rFonts w:cstheme="minorHAnsi"/>
          <w:b/>
          <w:bCs/>
        </w:rPr>
      </w:pPr>
      <w:r w:rsidRPr="005E7883">
        <w:rPr>
          <w:rFonts w:cstheme="minorHAnsi"/>
          <w:b/>
          <w:bCs/>
          <w:u w:val="single"/>
        </w:rPr>
        <w:t>Ders Adı</w:t>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rPr>
        <w:tab/>
      </w:r>
      <w:r w:rsidRPr="005E7883">
        <w:rPr>
          <w:rFonts w:cstheme="minorHAnsi"/>
          <w:b/>
          <w:bCs/>
          <w:u w:val="single"/>
        </w:rPr>
        <w:t>(T-U-K)</w:t>
      </w:r>
    </w:p>
    <w:p w:rsidR="00B426F5" w:rsidRPr="005E7883" w:rsidRDefault="00B426F5" w:rsidP="00B426F5">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 xml:space="preserve">I. </w:t>
      </w:r>
      <w:r w:rsidR="00D32F7E" w:rsidRPr="005E7883">
        <w:rPr>
          <w:rFonts w:cstheme="minorHAnsi"/>
          <w:b/>
          <w:bCs/>
          <w:sz w:val="24"/>
        </w:rPr>
        <w:t>YARIYIL</w:t>
      </w:r>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EGT01 </w:t>
      </w:r>
      <w:r w:rsidR="005B596F" w:rsidRPr="005E7883">
        <w:rPr>
          <w:rFonts w:cstheme="minorHAnsi"/>
          <w:b/>
        </w:rPr>
        <w:t>Eğitime Giriş</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(2-0-2)</w:t>
      </w:r>
    </w:p>
    <w:p w:rsidR="005B596F" w:rsidRPr="005E7883" w:rsidRDefault="005B596F" w:rsidP="00B426F5">
      <w:pPr>
        <w:autoSpaceDE w:val="0"/>
        <w:autoSpaceDN w:val="0"/>
        <w:adjustRightInd w:val="0"/>
        <w:spacing w:before="120" w:after="60" w:line="240" w:lineRule="auto"/>
        <w:ind w:firstLine="567"/>
        <w:jc w:val="both"/>
        <w:rPr>
          <w:rFonts w:cstheme="minorHAnsi"/>
        </w:rPr>
      </w:pPr>
      <w:proofErr w:type="gramStart"/>
      <w:r w:rsidRPr="005E7883">
        <w:rPr>
          <w:rFonts w:cstheme="minorHAnsi"/>
        </w:rPr>
        <w:t>Eğitim ve öğretimle ilgili temel kavramlar; eğitimin amaçları ve işlevleri; eğitimin diğer alanlarla</w:t>
      </w:r>
      <w:r w:rsidR="00B426F5" w:rsidRPr="005E7883">
        <w:rPr>
          <w:rFonts w:cstheme="minorHAnsi"/>
        </w:rPr>
        <w:t xml:space="preserve"> </w:t>
      </w:r>
      <w:r w:rsidRPr="005E7883">
        <w:rPr>
          <w:rFonts w:cstheme="minorHAnsi"/>
        </w:rPr>
        <w:t>ve bilimlerle ilişkisi; eğitimin hukuki, sosyal, kültürel, tarihî, politik, ekonomik, felsefi ve psikolojik</w:t>
      </w:r>
      <w:r w:rsidR="00B426F5" w:rsidRPr="005E7883">
        <w:rPr>
          <w:rFonts w:cstheme="minorHAnsi"/>
        </w:rPr>
        <w:t xml:space="preserve"> </w:t>
      </w:r>
      <w:r w:rsidRPr="005E7883">
        <w:rPr>
          <w:rFonts w:cstheme="minorHAnsi"/>
        </w:rPr>
        <w:t>temelleri; eğitim bilimlerinde yöntem; bir eğitim ve öğrenme ortamı olarak okul ve sınıf;</w:t>
      </w:r>
      <w:r w:rsidR="00B426F5" w:rsidRPr="005E7883">
        <w:rPr>
          <w:rFonts w:cstheme="minorHAnsi"/>
        </w:rPr>
        <w:t xml:space="preserve"> </w:t>
      </w:r>
      <w:r w:rsidRPr="005E7883">
        <w:rPr>
          <w:rFonts w:cstheme="minorHAnsi"/>
        </w:rPr>
        <w:t>öğretmenlik mesleği ve öğretmen yetiştirmede güncel gelişmeler; yirmi birinci yüzyılda eğitimle</w:t>
      </w:r>
      <w:r w:rsidR="00B426F5" w:rsidRPr="005E7883">
        <w:rPr>
          <w:rFonts w:cstheme="minorHAnsi"/>
        </w:rPr>
        <w:t xml:space="preserve"> </w:t>
      </w:r>
      <w:r w:rsidRPr="005E7883">
        <w:rPr>
          <w:rFonts w:cstheme="minorHAnsi"/>
        </w:rPr>
        <w:t>ilgili yönelimler.</w:t>
      </w:r>
      <w:proofErr w:type="gramEnd"/>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EGT04 </w:t>
      </w:r>
      <w:r w:rsidR="005B596F" w:rsidRPr="005E7883">
        <w:rPr>
          <w:rFonts w:cstheme="minorHAnsi"/>
          <w:b/>
        </w:rPr>
        <w:t>Eğitim Felsefesi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(2-0-2)</w:t>
      </w:r>
    </w:p>
    <w:p w:rsidR="005B596F" w:rsidRPr="005E7883" w:rsidRDefault="005B596F" w:rsidP="00B426F5">
      <w:pPr>
        <w:autoSpaceDE w:val="0"/>
        <w:autoSpaceDN w:val="0"/>
        <w:adjustRightInd w:val="0"/>
        <w:spacing w:before="120" w:after="60" w:line="240" w:lineRule="auto"/>
        <w:ind w:firstLine="567"/>
        <w:jc w:val="both"/>
        <w:rPr>
          <w:rFonts w:cstheme="minorHAnsi"/>
        </w:rPr>
      </w:pPr>
      <w:r w:rsidRPr="005E7883">
        <w:rPr>
          <w:rFonts w:cstheme="minorHAnsi"/>
        </w:rPr>
        <w:t>Felsefenin temel konuları ve sorun alanları; varlık, bilgi, ahlak/değerler felsefesi ve eğitim; temel</w:t>
      </w:r>
      <w:r w:rsidR="00B426F5" w:rsidRPr="005E7883">
        <w:rPr>
          <w:rFonts w:cstheme="minorHAnsi"/>
        </w:rPr>
        <w:t xml:space="preserve"> </w:t>
      </w:r>
      <w:r w:rsidRPr="005E7883">
        <w:rPr>
          <w:rFonts w:cstheme="minorHAnsi"/>
        </w:rPr>
        <w:t xml:space="preserve">felsefi akımlar (idealizm, realizm, natüralizm, </w:t>
      </w:r>
      <w:proofErr w:type="gramStart"/>
      <w:r w:rsidRPr="005E7883">
        <w:rPr>
          <w:rFonts w:cstheme="minorHAnsi"/>
        </w:rPr>
        <w:t>ampirizm</w:t>
      </w:r>
      <w:proofErr w:type="gramEnd"/>
      <w:r w:rsidRPr="005E7883">
        <w:rPr>
          <w:rFonts w:cstheme="minorHAnsi"/>
        </w:rPr>
        <w:t>, rasyonalizm, pragmatizm, varoluşçuluk,</w:t>
      </w:r>
      <w:r w:rsidR="00B426F5" w:rsidRPr="005E7883">
        <w:rPr>
          <w:rFonts w:cstheme="minorHAnsi"/>
        </w:rPr>
        <w:t xml:space="preserve"> </w:t>
      </w:r>
      <w:r w:rsidRPr="005E7883">
        <w:rPr>
          <w:rFonts w:cstheme="minorHAnsi"/>
        </w:rPr>
        <w:t xml:space="preserve">analitik felsefe) ve eğitim; eğitim felsefesi ve eğitim akımları: </w:t>
      </w:r>
      <w:proofErr w:type="spellStart"/>
      <w:r w:rsidRPr="005E7883">
        <w:rPr>
          <w:rFonts w:cstheme="minorHAnsi"/>
        </w:rPr>
        <w:t>Daimicilik</w:t>
      </w:r>
      <w:proofErr w:type="spellEnd"/>
      <w:r w:rsidRPr="005E7883">
        <w:rPr>
          <w:rFonts w:cstheme="minorHAnsi"/>
        </w:rPr>
        <w:t xml:space="preserve">, </w:t>
      </w:r>
      <w:proofErr w:type="spellStart"/>
      <w:r w:rsidRPr="005E7883">
        <w:rPr>
          <w:rFonts w:cstheme="minorHAnsi"/>
        </w:rPr>
        <w:t>esasicilik</w:t>
      </w:r>
      <w:proofErr w:type="spellEnd"/>
      <w:r w:rsidRPr="005E7883">
        <w:rPr>
          <w:rFonts w:cstheme="minorHAnsi"/>
        </w:rPr>
        <w:t xml:space="preserve">, </w:t>
      </w:r>
      <w:proofErr w:type="spellStart"/>
      <w:r w:rsidRPr="005E7883">
        <w:rPr>
          <w:rFonts w:cstheme="minorHAnsi"/>
        </w:rPr>
        <w:t>ilerlemecilik</w:t>
      </w:r>
      <w:proofErr w:type="spellEnd"/>
      <w:r w:rsidRPr="005E7883">
        <w:rPr>
          <w:rFonts w:cstheme="minorHAnsi"/>
        </w:rPr>
        <w:t>,</w:t>
      </w:r>
      <w:r w:rsidR="00B426F5" w:rsidRPr="005E7883">
        <w:rPr>
          <w:rFonts w:cstheme="minorHAnsi"/>
        </w:rPr>
        <w:t xml:space="preserve"> </w:t>
      </w:r>
      <w:r w:rsidRPr="005E7883">
        <w:rPr>
          <w:rFonts w:cstheme="minorHAnsi"/>
        </w:rPr>
        <w:t>varoluşçu eğitim, eleştirel/radikal eğitim; İslam dünyasında ve Batıda bazı felsefecilerin (Platon,</w:t>
      </w:r>
      <w:r w:rsidR="00B426F5" w:rsidRPr="005E7883">
        <w:rPr>
          <w:rFonts w:cstheme="minorHAnsi"/>
        </w:rPr>
        <w:t xml:space="preserve"> </w:t>
      </w:r>
      <w:r w:rsidRPr="005E7883">
        <w:rPr>
          <w:rFonts w:cstheme="minorHAnsi"/>
        </w:rPr>
        <w:t xml:space="preserve">Aristoteles, </w:t>
      </w:r>
      <w:proofErr w:type="spellStart"/>
      <w:r w:rsidRPr="005E7883">
        <w:rPr>
          <w:rFonts w:cstheme="minorHAnsi"/>
        </w:rPr>
        <w:t>Socrates</w:t>
      </w:r>
      <w:proofErr w:type="spellEnd"/>
      <w:r w:rsidRPr="005E7883">
        <w:rPr>
          <w:rFonts w:cstheme="minorHAnsi"/>
        </w:rPr>
        <w:t xml:space="preserve">, J. </w:t>
      </w:r>
      <w:proofErr w:type="spellStart"/>
      <w:r w:rsidRPr="005E7883">
        <w:rPr>
          <w:rFonts w:cstheme="minorHAnsi"/>
        </w:rPr>
        <w:t>Dewey</w:t>
      </w:r>
      <w:proofErr w:type="spellEnd"/>
      <w:r w:rsidRPr="005E7883">
        <w:rPr>
          <w:rFonts w:cstheme="minorHAnsi"/>
        </w:rPr>
        <w:t xml:space="preserve">, </w:t>
      </w:r>
      <w:proofErr w:type="spellStart"/>
      <w:r w:rsidRPr="005E7883">
        <w:rPr>
          <w:rFonts w:cstheme="minorHAnsi"/>
        </w:rPr>
        <w:t>İbn</w:t>
      </w:r>
      <w:proofErr w:type="spellEnd"/>
      <w:r w:rsidRPr="005E7883">
        <w:rPr>
          <w:rFonts w:cstheme="minorHAnsi"/>
        </w:rPr>
        <w:t>-i Sina, Farabi, J. J. Rousseau vd.) eğitim görüşleri; insan doğası,</w:t>
      </w:r>
      <w:r w:rsidR="00B426F5" w:rsidRPr="005E7883">
        <w:rPr>
          <w:rFonts w:cstheme="minorHAnsi"/>
        </w:rPr>
        <w:t xml:space="preserve"> </w:t>
      </w:r>
      <w:r w:rsidRPr="005E7883">
        <w:rPr>
          <w:rFonts w:cstheme="minorHAnsi"/>
        </w:rPr>
        <w:t>bireysel farklılıklar ve eğitim; bazı siyasi ve ekonomik ideolojiler açısından eğitim; Türkiye’de modernleşme</w:t>
      </w:r>
      <w:r w:rsidR="00B426F5" w:rsidRPr="005E7883">
        <w:rPr>
          <w:rFonts w:cstheme="minorHAnsi"/>
        </w:rPr>
        <w:t xml:space="preserve"> </w:t>
      </w:r>
      <w:r w:rsidRPr="005E7883">
        <w:rPr>
          <w:rFonts w:cstheme="minorHAnsi"/>
        </w:rPr>
        <w:t>sürecinde etkili olan düşünce akımları ve eğitim; Türk eğitim sisteminin felsefi temelleri.</w:t>
      </w:r>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AİT109 </w:t>
      </w:r>
      <w:r w:rsidR="005B596F" w:rsidRPr="005E7883">
        <w:rPr>
          <w:rFonts w:cstheme="minorHAnsi"/>
          <w:b/>
        </w:rPr>
        <w:t>Atatürk İlkeleri ve İnkılap Tarihi 1</w:t>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t>(2-0-2)</w:t>
      </w:r>
    </w:p>
    <w:p w:rsidR="005B596F" w:rsidRPr="005E7883" w:rsidRDefault="005B596F" w:rsidP="00B426F5">
      <w:pPr>
        <w:autoSpaceDE w:val="0"/>
        <w:autoSpaceDN w:val="0"/>
        <w:adjustRightInd w:val="0"/>
        <w:spacing w:before="120" w:after="60" w:line="240" w:lineRule="auto"/>
        <w:ind w:firstLine="567"/>
        <w:jc w:val="both"/>
        <w:rPr>
          <w:rFonts w:cstheme="minorHAnsi"/>
        </w:rPr>
      </w:pPr>
      <w:proofErr w:type="gramStart"/>
      <w:r w:rsidRPr="005E7883">
        <w:rPr>
          <w:rFonts w:cstheme="minorHAnsi"/>
        </w:rPr>
        <w:t>Osmanlı Devleti’nin yıkılışını hazırlayan iç ve dış sebepler; XIX. Yüzyılda Osmanlı Devleti’nde yenilik</w:t>
      </w:r>
      <w:r w:rsidR="00B426F5" w:rsidRPr="005E7883">
        <w:rPr>
          <w:rFonts w:cstheme="minorHAnsi"/>
        </w:rPr>
        <w:t xml:space="preserve"> </w:t>
      </w:r>
      <w:r w:rsidRPr="005E7883">
        <w:rPr>
          <w:rFonts w:cstheme="minorHAnsi"/>
        </w:rPr>
        <w:t>hareketleri; Osmanlı Devleti’nin son dönemindeki fikir akımları; XX. Yüzyılın başında Osmanlı Devleti’nin</w:t>
      </w:r>
      <w:r w:rsidR="00B426F5" w:rsidRPr="005E7883">
        <w:rPr>
          <w:rFonts w:cstheme="minorHAnsi"/>
        </w:rPr>
        <w:t xml:space="preserve"> </w:t>
      </w:r>
      <w:r w:rsidRPr="005E7883">
        <w:rPr>
          <w:rFonts w:cstheme="minorHAnsi"/>
        </w:rPr>
        <w:t>siyasi ve askeri durumu; I. Dünya Savaşı ve Ermeni meselesi; Anadolu’nun işgali ve tepkiler;</w:t>
      </w:r>
      <w:r w:rsidR="00B426F5" w:rsidRPr="005E7883">
        <w:rPr>
          <w:rFonts w:cstheme="minorHAnsi"/>
        </w:rPr>
        <w:t xml:space="preserve"> </w:t>
      </w:r>
      <w:r w:rsidRPr="005E7883">
        <w:rPr>
          <w:rFonts w:cstheme="minorHAnsi"/>
        </w:rPr>
        <w:t>Mustafa Kemal Paşa’nın Samsun’a çıkışı ve faaliyetleri; kongreler dönemi ve teşkilatlanma;</w:t>
      </w:r>
      <w:r w:rsidR="00B426F5" w:rsidRPr="005E7883">
        <w:rPr>
          <w:rFonts w:cstheme="minorHAnsi"/>
        </w:rPr>
        <w:t xml:space="preserve"> </w:t>
      </w:r>
      <w:r w:rsidRPr="005E7883">
        <w:rPr>
          <w:rFonts w:cstheme="minorHAnsi"/>
        </w:rPr>
        <w:t xml:space="preserve">son Osmanlı Mebuslar Meclisi’nin açılışı ve Misak-ı </w:t>
      </w:r>
      <w:proofErr w:type="spellStart"/>
      <w:r w:rsidRPr="005E7883">
        <w:rPr>
          <w:rFonts w:cstheme="minorHAnsi"/>
        </w:rPr>
        <w:t>Millî’nin</w:t>
      </w:r>
      <w:proofErr w:type="spellEnd"/>
      <w:r w:rsidRPr="005E7883">
        <w:rPr>
          <w:rFonts w:cstheme="minorHAnsi"/>
        </w:rPr>
        <w:t xml:space="preserve"> kabulü; Millî Mücadele’ye hazırlık ve</w:t>
      </w:r>
      <w:r w:rsidR="00B426F5" w:rsidRPr="005E7883">
        <w:rPr>
          <w:rFonts w:cstheme="minorHAnsi"/>
        </w:rPr>
        <w:t xml:space="preserve"> </w:t>
      </w:r>
      <w:r w:rsidRPr="005E7883">
        <w:rPr>
          <w:rFonts w:cstheme="minorHAnsi"/>
        </w:rPr>
        <w:t>bu hazırlığın maddi ve manevi temeller; TBMM’nin açılışı ve faaliyetleri; Sevr Antlaşması; Güney ve</w:t>
      </w:r>
      <w:r w:rsidR="00B426F5" w:rsidRPr="005E7883">
        <w:rPr>
          <w:rFonts w:cstheme="minorHAnsi"/>
        </w:rPr>
        <w:t xml:space="preserve"> </w:t>
      </w:r>
      <w:r w:rsidRPr="005E7883">
        <w:rPr>
          <w:rFonts w:cstheme="minorHAnsi"/>
        </w:rPr>
        <w:t>Doğu cephelerindeki mücadeleler; düzenli ordunun kuruluşu, Yunan taarruzu ve Batı cephesindeki</w:t>
      </w:r>
      <w:r w:rsidR="00B426F5" w:rsidRPr="005E7883">
        <w:rPr>
          <w:rFonts w:cstheme="minorHAnsi"/>
        </w:rPr>
        <w:t xml:space="preserve"> </w:t>
      </w:r>
      <w:r w:rsidRPr="005E7883">
        <w:rPr>
          <w:rFonts w:cstheme="minorHAnsi"/>
        </w:rPr>
        <w:t>savaşlar, Mudanya Mütarekesi’nin imzalanması, Lozan Konferansı’nın toplanması ve Barış Antlaşması’nın</w:t>
      </w:r>
      <w:r w:rsidR="00B426F5" w:rsidRPr="005E7883">
        <w:rPr>
          <w:rFonts w:cstheme="minorHAnsi"/>
        </w:rPr>
        <w:t xml:space="preserve"> </w:t>
      </w:r>
      <w:r w:rsidRPr="005E7883">
        <w:rPr>
          <w:rFonts w:cstheme="minorHAnsi"/>
        </w:rPr>
        <w:t>imzalanması.</w:t>
      </w:r>
      <w:proofErr w:type="gramEnd"/>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YDİ107 </w:t>
      </w:r>
      <w:r w:rsidR="005B596F" w:rsidRPr="005E7883">
        <w:rPr>
          <w:rFonts w:cstheme="minorHAnsi"/>
          <w:b/>
        </w:rPr>
        <w:t>Yabancı Dil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ab/>
        <w:t>(2-0-2)</w:t>
      </w:r>
    </w:p>
    <w:p w:rsidR="005B596F" w:rsidRPr="005E7883" w:rsidRDefault="005B596F" w:rsidP="00B426F5">
      <w:pPr>
        <w:autoSpaceDE w:val="0"/>
        <w:autoSpaceDN w:val="0"/>
        <w:adjustRightInd w:val="0"/>
        <w:spacing w:before="120" w:after="60" w:line="240" w:lineRule="auto"/>
        <w:ind w:firstLine="567"/>
        <w:jc w:val="both"/>
        <w:rPr>
          <w:rFonts w:cstheme="minorHAnsi"/>
        </w:rPr>
      </w:pPr>
      <w:proofErr w:type="gramStart"/>
      <w:r w:rsidRPr="005E7883">
        <w:rPr>
          <w:rFonts w:cstheme="minorHAnsi"/>
        </w:rPr>
        <w:t>Şimdiki zaman; geniş zaman; bu zamanlarda sözel, okuma, yazma ve dinleme becerileri; sözel</w:t>
      </w:r>
      <w:r w:rsidR="00B426F5" w:rsidRPr="005E7883">
        <w:rPr>
          <w:rFonts w:cstheme="minorHAnsi"/>
        </w:rPr>
        <w:t xml:space="preserve"> </w:t>
      </w:r>
      <w:r w:rsidRPr="005E7883">
        <w:rPr>
          <w:rFonts w:cstheme="minorHAnsi"/>
        </w:rPr>
        <w:t>beceriler (kendini tanıtma, bir şeyi/yeri tarif edebilme, yol tarifi verebilme, kişisel bilgilere yönelik</w:t>
      </w:r>
      <w:r w:rsidR="00B426F5" w:rsidRPr="005E7883">
        <w:rPr>
          <w:rFonts w:cstheme="minorHAnsi"/>
        </w:rPr>
        <w:t xml:space="preserve"> </w:t>
      </w:r>
      <w:r w:rsidRPr="005E7883">
        <w:rPr>
          <w:rFonts w:cstheme="minorHAnsi"/>
        </w:rPr>
        <w:t>soru ve cevap kalıpları); okuma becerileri (lokantada, otobüs-tren vb. ulaşım araçlarında, alış-veriş</w:t>
      </w:r>
      <w:r w:rsidR="00B426F5" w:rsidRPr="005E7883">
        <w:rPr>
          <w:rFonts w:cstheme="minorHAnsi"/>
        </w:rPr>
        <w:t xml:space="preserve"> </w:t>
      </w:r>
      <w:r w:rsidRPr="005E7883">
        <w:rPr>
          <w:rFonts w:cstheme="minorHAnsi"/>
        </w:rPr>
        <w:t>yerlerinde liste/etiket okuma, soru sorma vb.); yazma becerileri (kısa mesaj yazma, poster içeriği</w:t>
      </w:r>
      <w:r w:rsidR="00B426F5" w:rsidRPr="005E7883">
        <w:rPr>
          <w:rFonts w:cstheme="minorHAnsi"/>
        </w:rPr>
        <w:t xml:space="preserve"> </w:t>
      </w:r>
      <w:r w:rsidRPr="005E7883">
        <w:rPr>
          <w:rFonts w:cstheme="minorHAnsi"/>
        </w:rPr>
        <w:t>yazma, form doldurma); dinleme becerileri (yol tarifi, yer/kişi tarifi vb.).</w:t>
      </w:r>
      <w:proofErr w:type="gramEnd"/>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GK01 </w:t>
      </w:r>
      <w:r w:rsidR="005B596F" w:rsidRPr="005E7883">
        <w:rPr>
          <w:rFonts w:cstheme="minorHAnsi"/>
          <w:b/>
        </w:rPr>
        <w:t>Türk Dili 1</w:t>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r>
      <w:r w:rsidR="00B426F5" w:rsidRPr="005E7883">
        <w:rPr>
          <w:rFonts w:cstheme="minorHAnsi"/>
          <w:b/>
        </w:rPr>
        <w:tab/>
        <w:t>(3-0-3)</w:t>
      </w:r>
    </w:p>
    <w:p w:rsidR="005B596F" w:rsidRPr="005E7883" w:rsidRDefault="005B596F" w:rsidP="00B426F5">
      <w:pPr>
        <w:autoSpaceDE w:val="0"/>
        <w:autoSpaceDN w:val="0"/>
        <w:adjustRightInd w:val="0"/>
        <w:spacing w:before="120" w:after="60" w:line="240" w:lineRule="auto"/>
        <w:ind w:firstLine="567"/>
        <w:jc w:val="both"/>
        <w:rPr>
          <w:rFonts w:cstheme="minorHAnsi"/>
        </w:rPr>
      </w:pPr>
      <w:proofErr w:type="gramStart"/>
      <w:r w:rsidRPr="005E7883">
        <w:rPr>
          <w:rFonts w:cstheme="minorHAnsi"/>
        </w:rPr>
        <w:t>Yazı dili ve özellikleri; yazım ve noktalama; yazılı ve sözlü anlatımın özellikleri; paragraf oluşturma</w:t>
      </w:r>
      <w:r w:rsidR="00B426F5" w:rsidRPr="005E7883">
        <w:rPr>
          <w:rFonts w:cstheme="minorHAnsi"/>
        </w:rPr>
        <w:t xml:space="preserve"> </w:t>
      </w:r>
      <w:r w:rsidRPr="005E7883">
        <w:rPr>
          <w:rFonts w:cstheme="minorHAnsi"/>
        </w:rPr>
        <w:t>ve paragraf türleri (giriş, gelişme, sonuç paragrafları); düşünceyi geliştirme yolları (açıklama,</w:t>
      </w:r>
      <w:r w:rsidR="00B426F5" w:rsidRPr="005E7883">
        <w:rPr>
          <w:rFonts w:cstheme="minorHAnsi"/>
        </w:rPr>
        <w:t xml:space="preserve"> </w:t>
      </w:r>
      <w:r w:rsidRPr="005E7883">
        <w:rPr>
          <w:rFonts w:cstheme="minorHAnsi"/>
        </w:rPr>
        <w:t>tartışma, öyküleme, betimleme; tanımlama, örneklendirme, tanık gösterme, karşılaştırma vb.</w:t>
      </w:r>
      <w:r w:rsidR="00B426F5" w:rsidRPr="005E7883">
        <w:rPr>
          <w:rFonts w:cstheme="minorHAnsi"/>
        </w:rPr>
        <w:t xml:space="preserve"> </w:t>
      </w:r>
      <w:r w:rsidRPr="005E7883">
        <w:rPr>
          <w:rFonts w:cstheme="minorHAnsi"/>
        </w:rPr>
        <w:t xml:space="preserve">uygulamaları); metin yapısı (metnin yapısal özellikleri, giriş-gelişme-sonuç bölümleri); </w:t>
      </w:r>
      <w:proofErr w:type="spellStart"/>
      <w:r w:rsidRPr="005E7883">
        <w:rPr>
          <w:rFonts w:cstheme="minorHAnsi"/>
        </w:rPr>
        <w:t>metinsellik</w:t>
      </w:r>
      <w:proofErr w:type="spellEnd"/>
      <w:r w:rsidR="00B426F5" w:rsidRPr="005E7883">
        <w:rPr>
          <w:rFonts w:cstheme="minorHAnsi"/>
        </w:rPr>
        <w:t xml:space="preserve"> </w:t>
      </w:r>
      <w:r w:rsidRPr="005E7883">
        <w:rPr>
          <w:rFonts w:cstheme="minorHAnsi"/>
        </w:rPr>
        <w:t xml:space="preserve">özellikleri (bağlaşıklık, tutarlılık; amaçlılık, kabul edilebilirlik, </w:t>
      </w:r>
      <w:proofErr w:type="spellStart"/>
      <w:r w:rsidRPr="005E7883">
        <w:rPr>
          <w:rFonts w:cstheme="minorHAnsi"/>
        </w:rPr>
        <w:t>durumsallık</w:t>
      </w:r>
      <w:proofErr w:type="spellEnd"/>
      <w:r w:rsidRPr="005E7883">
        <w:rPr>
          <w:rFonts w:cstheme="minorHAnsi"/>
        </w:rPr>
        <w:t xml:space="preserve">, </w:t>
      </w:r>
      <w:proofErr w:type="spellStart"/>
      <w:r w:rsidRPr="005E7883">
        <w:rPr>
          <w:rFonts w:cstheme="minorHAnsi"/>
        </w:rPr>
        <w:t>bilgisellik</w:t>
      </w:r>
      <w:proofErr w:type="spellEnd"/>
      <w:r w:rsidRPr="005E7883">
        <w:rPr>
          <w:rFonts w:cstheme="minorHAnsi"/>
        </w:rPr>
        <w:t xml:space="preserve">, </w:t>
      </w:r>
      <w:proofErr w:type="spellStart"/>
      <w:r w:rsidRPr="005E7883">
        <w:rPr>
          <w:rFonts w:cstheme="minorHAnsi"/>
        </w:rPr>
        <w:t>metinlerarasılık</w:t>
      </w:r>
      <w:proofErr w:type="spellEnd"/>
      <w:r w:rsidRPr="005E7883">
        <w:rPr>
          <w:rFonts w:cstheme="minorHAnsi"/>
        </w:rPr>
        <w:t>);</w:t>
      </w:r>
      <w:r w:rsidR="00B426F5" w:rsidRPr="005E7883">
        <w:rPr>
          <w:rFonts w:cstheme="minorHAnsi"/>
        </w:rPr>
        <w:t xml:space="preserve"> </w:t>
      </w:r>
      <w:r w:rsidRPr="005E7883">
        <w:rPr>
          <w:rFonts w:cstheme="minorHAnsi"/>
        </w:rPr>
        <w:t>metin yazma (taslak oluşturma, yazma, düzeltme ve paylaşma); bilgilendirici-açıklayıcı</w:t>
      </w:r>
      <w:r w:rsidR="00B426F5" w:rsidRPr="005E7883">
        <w:rPr>
          <w:rFonts w:cstheme="minorHAnsi"/>
        </w:rPr>
        <w:t xml:space="preserve"> </w:t>
      </w:r>
      <w:r w:rsidRPr="005E7883">
        <w:rPr>
          <w:rFonts w:cstheme="minorHAnsi"/>
        </w:rPr>
        <w:t xml:space="preserve">metin yazma; </w:t>
      </w:r>
      <w:proofErr w:type="spellStart"/>
      <w:r w:rsidRPr="005E7883">
        <w:rPr>
          <w:rFonts w:cstheme="minorHAnsi"/>
        </w:rPr>
        <w:t>öyküleyici</w:t>
      </w:r>
      <w:proofErr w:type="spellEnd"/>
      <w:r w:rsidRPr="005E7883">
        <w:rPr>
          <w:rFonts w:cstheme="minorHAnsi"/>
        </w:rPr>
        <w:t xml:space="preserve"> metin yazma; betimleyici metin yazma; tartışmacı ve ikna edici metin</w:t>
      </w:r>
      <w:r w:rsidR="00B426F5" w:rsidRPr="005E7883">
        <w:rPr>
          <w:rFonts w:cstheme="minorHAnsi"/>
        </w:rPr>
        <w:t xml:space="preserve"> </w:t>
      </w:r>
      <w:r w:rsidRPr="005E7883">
        <w:rPr>
          <w:rFonts w:cstheme="minorHAnsi"/>
        </w:rPr>
        <w:t>yazma.</w:t>
      </w:r>
      <w:proofErr w:type="gramEnd"/>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GK202 </w:t>
      </w:r>
      <w:r w:rsidR="005B596F" w:rsidRPr="005E7883">
        <w:rPr>
          <w:rFonts w:cstheme="minorHAnsi"/>
          <w:b/>
        </w:rPr>
        <w:t>Bilişim Teknolojileri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ab/>
        <w:t>(3-0-3)</w:t>
      </w:r>
    </w:p>
    <w:p w:rsidR="005B596F" w:rsidRPr="005E7883" w:rsidRDefault="005B596F" w:rsidP="00B426F5">
      <w:pPr>
        <w:autoSpaceDE w:val="0"/>
        <w:autoSpaceDN w:val="0"/>
        <w:adjustRightInd w:val="0"/>
        <w:spacing w:before="120" w:after="60" w:line="240" w:lineRule="auto"/>
        <w:ind w:firstLine="567"/>
        <w:jc w:val="both"/>
        <w:rPr>
          <w:rFonts w:cstheme="minorHAnsi"/>
        </w:rPr>
      </w:pPr>
      <w:proofErr w:type="gramStart"/>
      <w:r w:rsidRPr="005E7883">
        <w:rPr>
          <w:rFonts w:cstheme="minorHAnsi"/>
        </w:rPr>
        <w:t>Bilişim teknolojileri ve bilgi-</w:t>
      </w:r>
      <w:proofErr w:type="spellStart"/>
      <w:r w:rsidRPr="005E7883">
        <w:rPr>
          <w:rFonts w:cstheme="minorHAnsi"/>
        </w:rPr>
        <w:t>işlemsel</w:t>
      </w:r>
      <w:proofErr w:type="spellEnd"/>
      <w:r w:rsidRPr="005E7883">
        <w:rPr>
          <w:rFonts w:cstheme="minorHAnsi"/>
        </w:rPr>
        <w:t xml:space="preserve"> düşünme; problem çözme kavramları ve yaklaşımları; algoritma</w:t>
      </w:r>
      <w:r w:rsidR="00B426F5" w:rsidRPr="005E7883">
        <w:rPr>
          <w:rFonts w:cstheme="minorHAnsi"/>
        </w:rPr>
        <w:t xml:space="preserve"> </w:t>
      </w:r>
      <w:r w:rsidRPr="005E7883">
        <w:rPr>
          <w:rFonts w:cstheme="minorHAnsi"/>
        </w:rPr>
        <w:t>ve akış şemaları; bilgisayar sistemleri; yazılım ve donanımla ilgili temel kavramlar; işletim</w:t>
      </w:r>
      <w:r w:rsidR="00B426F5" w:rsidRPr="005E7883">
        <w:rPr>
          <w:rFonts w:cstheme="minorHAnsi"/>
        </w:rPr>
        <w:t xml:space="preserve"> </w:t>
      </w:r>
      <w:r w:rsidRPr="005E7883">
        <w:rPr>
          <w:rFonts w:cstheme="minorHAnsi"/>
        </w:rPr>
        <w:t>sistemlerinin temelleri, güncel işletim sistemleri; dosya yönetimi; yardımcı programlar (üçüncü</w:t>
      </w:r>
      <w:r w:rsidR="00B426F5" w:rsidRPr="005E7883">
        <w:rPr>
          <w:rFonts w:cstheme="minorHAnsi"/>
        </w:rPr>
        <w:t xml:space="preserve"> </w:t>
      </w:r>
      <w:r w:rsidRPr="005E7883">
        <w:rPr>
          <w:rFonts w:cstheme="minorHAnsi"/>
        </w:rPr>
        <w:t>parti yazılımlar); kelime işlem programları; hesaplama/tablo/grafik programları; sunu programları;</w:t>
      </w:r>
      <w:r w:rsidR="00B426F5" w:rsidRPr="005E7883">
        <w:rPr>
          <w:rFonts w:cstheme="minorHAnsi"/>
        </w:rPr>
        <w:t xml:space="preserve"> </w:t>
      </w:r>
      <w:r w:rsidRPr="005E7883">
        <w:rPr>
          <w:rFonts w:cstheme="minorHAnsi"/>
        </w:rPr>
        <w:t>masaüstü yayıncılık; veri tabanı yönetim sistemleri; web tasarımı; eğitimde internet kullanımı;</w:t>
      </w:r>
      <w:r w:rsidR="00B426F5" w:rsidRPr="005E7883">
        <w:rPr>
          <w:rFonts w:cstheme="minorHAnsi"/>
        </w:rPr>
        <w:t xml:space="preserve"> </w:t>
      </w:r>
      <w:r w:rsidRPr="005E7883">
        <w:rPr>
          <w:rFonts w:cstheme="minorHAnsi"/>
        </w:rPr>
        <w:t>iletişim ve işbirliği teknolojileri; güvenli internet kullanımı; bilişim etiği ve telif hakları; bilgisayar ve</w:t>
      </w:r>
      <w:r w:rsidR="00B426F5" w:rsidRPr="005E7883">
        <w:rPr>
          <w:rFonts w:cstheme="minorHAnsi"/>
        </w:rPr>
        <w:t xml:space="preserve"> </w:t>
      </w:r>
      <w:r w:rsidRPr="005E7883">
        <w:rPr>
          <w:rFonts w:cstheme="minorHAnsi"/>
        </w:rPr>
        <w:t>internetin çocuklar/gençler üzerindeki etkileri.</w:t>
      </w:r>
      <w:proofErr w:type="gramEnd"/>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RS111 </w:t>
      </w:r>
      <w:r w:rsidR="005B596F" w:rsidRPr="005E7883">
        <w:rPr>
          <w:rFonts w:cstheme="minorHAnsi"/>
          <w:b/>
        </w:rPr>
        <w:t>Temel Tasarım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(2-4-4)</w:t>
      </w:r>
    </w:p>
    <w:p w:rsidR="005B596F" w:rsidRPr="005E7883" w:rsidRDefault="005B596F" w:rsidP="00B426F5">
      <w:pPr>
        <w:autoSpaceDE w:val="0"/>
        <w:autoSpaceDN w:val="0"/>
        <w:adjustRightInd w:val="0"/>
        <w:spacing w:before="120" w:after="60" w:line="240" w:lineRule="auto"/>
        <w:ind w:firstLine="567"/>
        <w:jc w:val="both"/>
        <w:rPr>
          <w:rFonts w:cstheme="minorHAnsi"/>
        </w:rPr>
      </w:pPr>
      <w:r w:rsidRPr="005E7883">
        <w:rPr>
          <w:rFonts w:cstheme="minorHAnsi"/>
        </w:rPr>
        <w:t xml:space="preserve">Sanat eserini oluşturan elemanlar (çizgi, renk, doku, biçim-form, </w:t>
      </w:r>
      <w:proofErr w:type="gramStart"/>
      <w:r w:rsidRPr="005E7883">
        <w:rPr>
          <w:rFonts w:cstheme="minorHAnsi"/>
        </w:rPr>
        <w:t>mekan</w:t>
      </w:r>
      <w:proofErr w:type="gramEnd"/>
      <w:r w:rsidRPr="005E7883">
        <w:rPr>
          <w:rFonts w:cstheme="minorHAnsi"/>
        </w:rPr>
        <w:t>) ve ilkeler (ritim, hareket,</w:t>
      </w:r>
      <w:r w:rsidR="00B426F5" w:rsidRPr="005E7883">
        <w:rPr>
          <w:rFonts w:cstheme="minorHAnsi"/>
        </w:rPr>
        <w:t xml:space="preserve"> </w:t>
      </w:r>
      <w:r w:rsidRPr="005E7883">
        <w:rPr>
          <w:rFonts w:cstheme="minorHAnsi"/>
        </w:rPr>
        <w:t>denge, oran-orantı, zıtlık, vurgu, birlik, çeşitlilik), iki ve üç boyutlu sanat eserlerinde bu eleman ve</w:t>
      </w:r>
      <w:r w:rsidR="00B426F5" w:rsidRPr="005E7883">
        <w:rPr>
          <w:rFonts w:cstheme="minorHAnsi"/>
        </w:rPr>
        <w:t xml:space="preserve"> </w:t>
      </w:r>
      <w:r w:rsidRPr="005E7883">
        <w:rPr>
          <w:rFonts w:cstheme="minorHAnsi"/>
        </w:rPr>
        <w:t xml:space="preserve">ilkelerin ilişkisi, sanat </w:t>
      </w:r>
      <w:r w:rsidRPr="005E7883">
        <w:rPr>
          <w:rFonts w:cstheme="minorHAnsi"/>
        </w:rPr>
        <w:lastRenderedPageBreak/>
        <w:t>elemanları ve tasarım ilkeleri ile biçim ve içerik ilişkisini dikkate alan iki ve</w:t>
      </w:r>
      <w:r w:rsidR="00B426F5" w:rsidRPr="005E7883">
        <w:rPr>
          <w:rFonts w:cstheme="minorHAnsi"/>
        </w:rPr>
        <w:t xml:space="preserve"> </w:t>
      </w:r>
      <w:r w:rsidRPr="005E7883">
        <w:rPr>
          <w:rFonts w:cstheme="minorHAnsi"/>
        </w:rPr>
        <w:t>üç boyutlu özgün çalışmaları kapsar; ayrıca bu ders kapsamında öğrencilerin alternatif uygulamalar</w:t>
      </w:r>
      <w:r w:rsidR="00B426F5" w:rsidRPr="005E7883">
        <w:rPr>
          <w:rFonts w:cstheme="minorHAnsi"/>
        </w:rPr>
        <w:t xml:space="preserve"> </w:t>
      </w:r>
      <w:r w:rsidRPr="005E7883">
        <w:rPr>
          <w:rFonts w:cstheme="minorHAnsi"/>
        </w:rPr>
        <w:t>için kavramsal fikirlerin keşfedilmesi ve farklı stratejileri geliştirmek için mimariden, doğadan ve</w:t>
      </w:r>
      <w:r w:rsidR="00B426F5" w:rsidRPr="005E7883">
        <w:rPr>
          <w:rFonts w:cstheme="minorHAnsi"/>
        </w:rPr>
        <w:t xml:space="preserve"> </w:t>
      </w:r>
      <w:r w:rsidRPr="005E7883">
        <w:rPr>
          <w:rFonts w:cstheme="minorHAnsi"/>
        </w:rPr>
        <w:t xml:space="preserve">diğer disiplinlerden de esinlenilmesi sağlanır; öğrencilerin </w:t>
      </w:r>
      <w:proofErr w:type="spellStart"/>
      <w:r w:rsidRPr="005E7883">
        <w:rPr>
          <w:rFonts w:cstheme="minorHAnsi"/>
        </w:rPr>
        <w:t>portfolyo</w:t>
      </w:r>
      <w:proofErr w:type="spellEnd"/>
      <w:r w:rsidRPr="005E7883">
        <w:rPr>
          <w:rFonts w:cstheme="minorHAnsi"/>
        </w:rPr>
        <w:t xml:space="preserve"> oluşturmaları istenir; görsel</w:t>
      </w:r>
      <w:r w:rsidR="00B426F5" w:rsidRPr="005E7883">
        <w:rPr>
          <w:rFonts w:cstheme="minorHAnsi"/>
        </w:rPr>
        <w:t xml:space="preserve"> </w:t>
      </w:r>
      <w:r w:rsidRPr="005E7883">
        <w:rPr>
          <w:rFonts w:cstheme="minorHAnsi"/>
        </w:rPr>
        <w:t>sanat uygulamalarında etik kurallara uyulmasına vurgu yapılır.</w:t>
      </w:r>
    </w:p>
    <w:p w:rsidR="005B596F" w:rsidRPr="005E7883" w:rsidRDefault="00991619" w:rsidP="00B426F5">
      <w:pPr>
        <w:autoSpaceDE w:val="0"/>
        <w:autoSpaceDN w:val="0"/>
        <w:adjustRightInd w:val="0"/>
        <w:spacing w:before="120" w:after="60" w:line="240" w:lineRule="auto"/>
        <w:ind w:firstLine="567"/>
        <w:jc w:val="both"/>
        <w:rPr>
          <w:rFonts w:cstheme="minorHAnsi"/>
          <w:b/>
        </w:rPr>
      </w:pPr>
      <w:r w:rsidRPr="005E7883">
        <w:rPr>
          <w:rFonts w:cstheme="minorHAnsi"/>
          <w:b/>
        </w:rPr>
        <w:t xml:space="preserve">RS112 </w:t>
      </w:r>
      <w:r w:rsidR="005B596F" w:rsidRPr="005E7883">
        <w:rPr>
          <w:rFonts w:cstheme="minorHAnsi"/>
          <w:b/>
        </w:rPr>
        <w:t>Desen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00B426F5" w:rsidRPr="005E7883">
        <w:rPr>
          <w:rFonts w:cstheme="minorHAnsi"/>
          <w:b/>
        </w:rPr>
        <w:t>(1-2-2)</w:t>
      </w:r>
    </w:p>
    <w:p w:rsidR="00635094" w:rsidRPr="005E7883" w:rsidRDefault="005B596F" w:rsidP="00B426F5">
      <w:pPr>
        <w:autoSpaceDE w:val="0"/>
        <w:autoSpaceDN w:val="0"/>
        <w:adjustRightInd w:val="0"/>
        <w:spacing w:before="120" w:after="60" w:line="240" w:lineRule="auto"/>
        <w:ind w:firstLine="567"/>
        <w:jc w:val="both"/>
        <w:rPr>
          <w:rFonts w:cstheme="minorHAnsi"/>
          <w:b/>
          <w:bCs/>
        </w:rPr>
      </w:pPr>
      <w:r w:rsidRPr="005E7883">
        <w:rPr>
          <w:rFonts w:cstheme="minorHAnsi"/>
        </w:rPr>
        <w:t>Canlı model ya da nesnelerin gözlemine dayalı, çizgi, form, oran-orantı, ışık-gölge, hareket, bütünlük,</w:t>
      </w:r>
      <w:r w:rsidR="00B426F5" w:rsidRPr="005E7883">
        <w:rPr>
          <w:rFonts w:cstheme="minorHAnsi"/>
        </w:rPr>
        <w:t xml:space="preserve"> </w:t>
      </w:r>
      <w:r w:rsidRPr="005E7883">
        <w:rPr>
          <w:rFonts w:cstheme="minorHAnsi"/>
        </w:rPr>
        <w:t>denge gibi eleman ve ilkeleri temel alarak kompozisyon oluşturmaları sağlanır; görsel algının</w:t>
      </w:r>
      <w:r w:rsidR="00B426F5" w:rsidRPr="005E7883">
        <w:rPr>
          <w:rFonts w:cstheme="minorHAnsi"/>
        </w:rPr>
        <w:t xml:space="preserve"> </w:t>
      </w:r>
      <w:r w:rsidRPr="005E7883">
        <w:rPr>
          <w:rFonts w:cstheme="minorHAnsi"/>
        </w:rPr>
        <w:t>geliştirilmesi, çeşitli malzeme ve tekniklerle çizgisel çalışmalar üzerinde durulur.</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II. YARIYIL</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EGT02 </w:t>
      </w:r>
      <w:r w:rsidR="00B426F5" w:rsidRPr="005E7883">
        <w:rPr>
          <w:rFonts w:cstheme="minorHAnsi"/>
          <w:b/>
        </w:rPr>
        <w:t>Eğitim Psikolojisi</w:t>
      </w:r>
      <w:r w:rsidR="00CC401D" w:rsidRPr="005E7883">
        <w:rPr>
          <w:rFonts w:cstheme="minorHAnsi"/>
          <w:b/>
        </w:rPr>
        <w:tab/>
      </w:r>
      <w:r w:rsidRPr="005E7883">
        <w:rPr>
          <w:rFonts w:cstheme="minorHAnsi"/>
          <w:b/>
        </w:rPr>
        <w:tab/>
      </w:r>
      <w:r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r w:rsidR="00CC401D" w:rsidRPr="005E7883">
        <w:rPr>
          <w:rFonts w:cstheme="minorHAnsi"/>
          <w:b/>
        </w:rPr>
        <w:tab/>
      </w:r>
    </w:p>
    <w:p w:rsidR="00B426F5" w:rsidRPr="005E7883" w:rsidRDefault="00B426F5" w:rsidP="00CC401D">
      <w:pPr>
        <w:autoSpaceDE w:val="0"/>
        <w:autoSpaceDN w:val="0"/>
        <w:adjustRightInd w:val="0"/>
        <w:spacing w:before="120" w:after="60" w:line="240" w:lineRule="auto"/>
        <w:ind w:firstLine="567"/>
        <w:jc w:val="both"/>
        <w:rPr>
          <w:rFonts w:cstheme="minorHAnsi"/>
        </w:rPr>
      </w:pPr>
      <w:r w:rsidRPr="005E7883">
        <w:rPr>
          <w:rFonts w:cstheme="minorHAnsi"/>
        </w:rPr>
        <w:t>Psikolojinin ve eğitim psikolojisinin temel kavramları; eğitim psikolojisinde araştırma yöntemleri;</w:t>
      </w:r>
      <w:r w:rsidR="00CC401D" w:rsidRPr="005E7883">
        <w:rPr>
          <w:rFonts w:cstheme="minorHAnsi"/>
        </w:rPr>
        <w:t xml:space="preserve"> </w:t>
      </w:r>
      <w:r w:rsidRPr="005E7883">
        <w:rPr>
          <w:rFonts w:cstheme="minorHAnsi"/>
        </w:rPr>
        <w:t>gelişim kuramları, gelişim alanları ve gelişim süreçleri; gelişimde bireysel farklılıklar; öğrenmeyle</w:t>
      </w:r>
      <w:r w:rsidR="00CC401D" w:rsidRPr="005E7883">
        <w:rPr>
          <w:rFonts w:cstheme="minorHAnsi"/>
        </w:rPr>
        <w:t xml:space="preserve"> </w:t>
      </w:r>
      <w:r w:rsidRPr="005E7883">
        <w:rPr>
          <w:rFonts w:cstheme="minorHAnsi"/>
        </w:rPr>
        <w:t>ilgili temel kavramlar; öğrenmeyi etkileyen faktörler; eğitim-öğrenme süreçleri çerçevesinde öğrenme</w:t>
      </w:r>
      <w:r w:rsidR="00CC401D" w:rsidRPr="005E7883">
        <w:rPr>
          <w:rFonts w:cstheme="minorHAnsi"/>
        </w:rPr>
        <w:t xml:space="preserve"> </w:t>
      </w:r>
      <w:r w:rsidRPr="005E7883">
        <w:rPr>
          <w:rFonts w:cstheme="minorHAnsi"/>
        </w:rPr>
        <w:t xml:space="preserve">kuramları; öğrenme sürecinde </w:t>
      </w:r>
      <w:proofErr w:type="gramStart"/>
      <w:r w:rsidRPr="005E7883">
        <w:rPr>
          <w:rFonts w:cstheme="minorHAnsi"/>
        </w:rPr>
        <w:t>motivasyon</w:t>
      </w:r>
      <w:proofErr w:type="gramEnd"/>
      <w:r w:rsidRPr="005E7883">
        <w:rPr>
          <w:rFonts w:cstheme="minorHAnsi"/>
        </w:rPr>
        <w:t>.</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EGT03 </w:t>
      </w:r>
      <w:r w:rsidR="00B426F5" w:rsidRPr="005E7883">
        <w:rPr>
          <w:rFonts w:cstheme="minorHAnsi"/>
          <w:b/>
        </w:rPr>
        <w:t>Eğitim Sosyolojisi</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p>
    <w:p w:rsidR="00B426F5" w:rsidRPr="005E7883" w:rsidRDefault="00B426F5" w:rsidP="00CC401D">
      <w:pPr>
        <w:autoSpaceDE w:val="0"/>
        <w:autoSpaceDN w:val="0"/>
        <w:adjustRightInd w:val="0"/>
        <w:spacing w:before="120" w:after="60" w:line="240" w:lineRule="auto"/>
        <w:ind w:firstLine="567"/>
        <w:jc w:val="both"/>
        <w:rPr>
          <w:rFonts w:cstheme="minorHAnsi"/>
        </w:rPr>
      </w:pPr>
      <w:r w:rsidRPr="005E7883">
        <w:rPr>
          <w:rFonts w:cstheme="minorHAnsi"/>
        </w:rPr>
        <w:t>Sosyolojinin temel kavramları: Toplum, sosyal yapı, sosyal olgu, sosyal olay vd</w:t>
      </w:r>
      <w:proofErr w:type="gramStart"/>
      <w:r w:rsidRPr="005E7883">
        <w:rPr>
          <w:rFonts w:cstheme="minorHAnsi"/>
        </w:rPr>
        <w:t>.;</w:t>
      </w:r>
      <w:proofErr w:type="gramEnd"/>
      <w:r w:rsidRPr="005E7883">
        <w:rPr>
          <w:rFonts w:cstheme="minorHAnsi"/>
        </w:rPr>
        <w:t xml:space="preserve"> sosyolojinin öncüleri</w:t>
      </w:r>
      <w:r w:rsidR="00CC401D" w:rsidRPr="005E7883">
        <w:rPr>
          <w:rFonts w:cstheme="minorHAnsi"/>
        </w:rPr>
        <w:t xml:space="preserve"> </w:t>
      </w:r>
      <w:r w:rsidRPr="005E7883">
        <w:rPr>
          <w:rFonts w:cstheme="minorHAnsi"/>
        </w:rPr>
        <w:t>(</w:t>
      </w:r>
      <w:proofErr w:type="spellStart"/>
      <w:r w:rsidRPr="005E7883">
        <w:rPr>
          <w:rFonts w:cstheme="minorHAnsi"/>
        </w:rPr>
        <w:t>İbn</w:t>
      </w:r>
      <w:proofErr w:type="spellEnd"/>
      <w:r w:rsidRPr="005E7883">
        <w:rPr>
          <w:rFonts w:cstheme="minorHAnsi"/>
        </w:rPr>
        <w:t xml:space="preserve">-i Haldun, A. </w:t>
      </w:r>
      <w:proofErr w:type="spellStart"/>
      <w:r w:rsidRPr="005E7883">
        <w:rPr>
          <w:rFonts w:cstheme="minorHAnsi"/>
        </w:rPr>
        <w:t>Comte</w:t>
      </w:r>
      <w:proofErr w:type="spellEnd"/>
      <w:r w:rsidRPr="005E7883">
        <w:rPr>
          <w:rFonts w:cstheme="minorHAnsi"/>
        </w:rPr>
        <w:t xml:space="preserve">, K. </w:t>
      </w:r>
      <w:proofErr w:type="spellStart"/>
      <w:r w:rsidRPr="005E7883">
        <w:rPr>
          <w:rFonts w:cstheme="minorHAnsi"/>
        </w:rPr>
        <w:t>Marx</w:t>
      </w:r>
      <w:proofErr w:type="spellEnd"/>
      <w:r w:rsidRPr="005E7883">
        <w:rPr>
          <w:rFonts w:cstheme="minorHAnsi"/>
        </w:rPr>
        <w:t xml:space="preserve">, E. </w:t>
      </w:r>
      <w:proofErr w:type="spellStart"/>
      <w:r w:rsidRPr="005E7883">
        <w:rPr>
          <w:rFonts w:cstheme="minorHAnsi"/>
        </w:rPr>
        <w:t>Durkheim</w:t>
      </w:r>
      <w:proofErr w:type="spellEnd"/>
      <w:r w:rsidRPr="005E7883">
        <w:rPr>
          <w:rFonts w:cstheme="minorHAnsi"/>
        </w:rPr>
        <w:t xml:space="preserve">, M. </w:t>
      </w:r>
      <w:proofErr w:type="spellStart"/>
      <w:r w:rsidRPr="005E7883">
        <w:rPr>
          <w:rFonts w:cstheme="minorHAnsi"/>
        </w:rPr>
        <w:t>Weber</w:t>
      </w:r>
      <w:proofErr w:type="spellEnd"/>
      <w:r w:rsidRPr="005E7883">
        <w:rPr>
          <w:rFonts w:cstheme="minorHAnsi"/>
        </w:rPr>
        <w:t xml:space="preserve"> vd.) ve eğitim görüşleri; temel sosyolojik teoriler</w:t>
      </w:r>
      <w:r w:rsidR="00CC401D" w:rsidRPr="005E7883">
        <w:rPr>
          <w:rFonts w:cstheme="minorHAnsi"/>
        </w:rPr>
        <w:t xml:space="preserve"> </w:t>
      </w:r>
      <w:r w:rsidRPr="005E7883">
        <w:rPr>
          <w:rFonts w:cstheme="minorHAnsi"/>
        </w:rPr>
        <w:t>(</w:t>
      </w:r>
      <w:proofErr w:type="spellStart"/>
      <w:r w:rsidRPr="005E7883">
        <w:rPr>
          <w:rFonts w:cstheme="minorHAnsi"/>
        </w:rPr>
        <w:t>işlevselcilik</w:t>
      </w:r>
      <w:proofErr w:type="spellEnd"/>
      <w:r w:rsidRPr="005E7883">
        <w:rPr>
          <w:rFonts w:cstheme="minorHAnsi"/>
        </w:rPr>
        <w:t xml:space="preserve">, yapısalcılık, sembolik </w:t>
      </w:r>
      <w:proofErr w:type="spellStart"/>
      <w:r w:rsidRPr="005E7883">
        <w:rPr>
          <w:rFonts w:cstheme="minorHAnsi"/>
        </w:rPr>
        <w:t>etkileşimcilik</w:t>
      </w:r>
      <w:proofErr w:type="spellEnd"/>
      <w:r w:rsidRPr="005E7883">
        <w:rPr>
          <w:rFonts w:cstheme="minorHAnsi"/>
        </w:rPr>
        <w:t>, çatışma kuramı, eleştirel teori, fenomenoloji</w:t>
      </w:r>
      <w:r w:rsidR="00CC401D" w:rsidRPr="005E7883">
        <w:rPr>
          <w:rFonts w:cstheme="minorHAnsi"/>
        </w:rPr>
        <w:t xml:space="preserve"> </w:t>
      </w:r>
      <w:r w:rsidRPr="005E7883">
        <w:rPr>
          <w:rFonts w:cstheme="minorHAnsi"/>
        </w:rPr>
        <w:t xml:space="preserve">ve </w:t>
      </w:r>
      <w:proofErr w:type="spellStart"/>
      <w:r w:rsidRPr="005E7883">
        <w:rPr>
          <w:rFonts w:cstheme="minorHAnsi"/>
        </w:rPr>
        <w:t>etnometodoloji</w:t>
      </w:r>
      <w:proofErr w:type="spellEnd"/>
      <w:r w:rsidRPr="005E7883">
        <w:rPr>
          <w:rFonts w:cstheme="minorHAnsi"/>
        </w:rPr>
        <w:t xml:space="preserve">) açısından eğitim; toplumsal süreçler (sosyalleşme, sosyal </w:t>
      </w:r>
      <w:proofErr w:type="spellStart"/>
      <w:r w:rsidRPr="005E7883">
        <w:rPr>
          <w:rFonts w:cstheme="minorHAnsi"/>
        </w:rPr>
        <w:t>tabakalaşma</w:t>
      </w:r>
      <w:proofErr w:type="spellEnd"/>
      <w:r w:rsidRPr="005E7883">
        <w:rPr>
          <w:rFonts w:cstheme="minorHAnsi"/>
        </w:rPr>
        <w:t>, sosyal</w:t>
      </w:r>
      <w:r w:rsidR="00CC401D" w:rsidRPr="005E7883">
        <w:rPr>
          <w:rFonts w:cstheme="minorHAnsi"/>
        </w:rPr>
        <w:t xml:space="preserve"> </w:t>
      </w:r>
      <w:r w:rsidRPr="005E7883">
        <w:rPr>
          <w:rFonts w:cstheme="minorHAnsi"/>
        </w:rPr>
        <w:t>hareketlilik, sosyal değişme vd.) ve eğitim; toplumsal kurumlar (aile, din, ekonomi, siyaset) ve eğitim;</w:t>
      </w:r>
      <w:r w:rsidR="00CC401D" w:rsidRPr="005E7883">
        <w:rPr>
          <w:rFonts w:cstheme="minorHAnsi"/>
        </w:rPr>
        <w:t xml:space="preserve"> </w:t>
      </w:r>
      <w:r w:rsidRPr="005E7883">
        <w:rPr>
          <w:rFonts w:cstheme="minorHAnsi"/>
        </w:rPr>
        <w:t>Türkiye’de sosyolojinin ve eğitim sosyolojisinin gelişimi (Ziya Gökalp, İsmail Hakkı Baltacıoğlu, Nurettin</w:t>
      </w:r>
      <w:r w:rsidR="00CC401D" w:rsidRPr="005E7883">
        <w:rPr>
          <w:rFonts w:cstheme="minorHAnsi"/>
        </w:rPr>
        <w:t xml:space="preserve"> </w:t>
      </w:r>
      <w:r w:rsidRPr="005E7883">
        <w:rPr>
          <w:rFonts w:cstheme="minorHAnsi"/>
        </w:rPr>
        <w:t>Topçu, Mümtaz Turhan vd.); kültür ve eğitim; sosyal, kültürel, ahlaki bir sistem ve topluluk olarak</w:t>
      </w:r>
      <w:r w:rsidR="00CC401D" w:rsidRPr="005E7883">
        <w:rPr>
          <w:rFonts w:cstheme="minorHAnsi"/>
        </w:rPr>
        <w:t xml:space="preserve"> </w:t>
      </w:r>
      <w:r w:rsidRPr="005E7883">
        <w:rPr>
          <w:rFonts w:cstheme="minorHAnsi"/>
        </w:rPr>
        <w:t>okul.</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AİT110 </w:t>
      </w:r>
      <w:r w:rsidR="00B426F5" w:rsidRPr="005E7883">
        <w:rPr>
          <w:rFonts w:cstheme="minorHAnsi"/>
          <w:b/>
        </w:rPr>
        <w:t>Atatürk İlkeleri ve İnkılap Tarihi 2</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p>
    <w:p w:rsidR="00B426F5" w:rsidRPr="005E7883" w:rsidRDefault="00B426F5" w:rsidP="00CC401D">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Siyasi alanda yapılan inkılaplar (Saltanatın kaldırılması, Cumhuriyet’in ilanı, Halifeliğin kaldırılması </w:t>
      </w:r>
      <w:proofErr w:type="spellStart"/>
      <w:r w:rsidRPr="005E7883">
        <w:rPr>
          <w:rFonts w:cstheme="minorHAnsi"/>
        </w:rPr>
        <w:t>vb</w:t>
      </w:r>
      <w:proofErr w:type="spellEnd"/>
      <w:r w:rsidRPr="005E7883">
        <w:rPr>
          <w:rFonts w:cstheme="minorHAnsi"/>
        </w:rPr>
        <w:t>);</w:t>
      </w:r>
      <w:r w:rsidR="00CC401D" w:rsidRPr="005E7883">
        <w:rPr>
          <w:rFonts w:cstheme="minorHAnsi"/>
        </w:rPr>
        <w:t xml:space="preserve"> </w:t>
      </w:r>
      <w:r w:rsidRPr="005E7883">
        <w:rPr>
          <w:rFonts w:cstheme="minorHAnsi"/>
        </w:rPr>
        <w:t>sosyal alanda yapılan inkılaplar (Şapka inkılabı, Tekke ve zaviyelerin kapatılması, Takvim, Saat ve Soyadı</w:t>
      </w:r>
      <w:r w:rsidR="00CC401D" w:rsidRPr="005E7883">
        <w:rPr>
          <w:rFonts w:cstheme="minorHAnsi"/>
        </w:rPr>
        <w:t xml:space="preserve"> </w:t>
      </w:r>
      <w:r w:rsidRPr="005E7883">
        <w:rPr>
          <w:rFonts w:cstheme="minorHAnsi"/>
        </w:rPr>
        <w:t>Kanunu ); eğitim ve kültür alanında gerçekleştirilen inkılaplar (</w:t>
      </w:r>
      <w:proofErr w:type="spellStart"/>
      <w:r w:rsidRPr="005E7883">
        <w:rPr>
          <w:rFonts w:cstheme="minorHAnsi"/>
        </w:rPr>
        <w:t>Tevhid</w:t>
      </w:r>
      <w:proofErr w:type="spellEnd"/>
      <w:r w:rsidRPr="005E7883">
        <w:rPr>
          <w:rFonts w:cstheme="minorHAnsi"/>
        </w:rPr>
        <w:t>-i Tedrisat Kanunu, Harf</w:t>
      </w:r>
      <w:r w:rsidR="00CC401D" w:rsidRPr="005E7883">
        <w:rPr>
          <w:rFonts w:cstheme="minorHAnsi"/>
        </w:rPr>
        <w:t xml:space="preserve"> </w:t>
      </w:r>
      <w:r w:rsidRPr="005E7883">
        <w:rPr>
          <w:rFonts w:cstheme="minorHAnsi"/>
        </w:rPr>
        <w:t>inkılabı, Türk Tarih ve Dil inkılabı); hukuk alanında yapılan inkılaplar; Atatürk dönemi çok partili hayata</w:t>
      </w:r>
      <w:r w:rsidR="00CC401D" w:rsidRPr="005E7883">
        <w:rPr>
          <w:rFonts w:cstheme="minorHAnsi"/>
        </w:rPr>
        <w:t xml:space="preserve"> </w:t>
      </w:r>
      <w:r w:rsidRPr="005E7883">
        <w:rPr>
          <w:rFonts w:cstheme="minorHAnsi"/>
        </w:rPr>
        <w:t xml:space="preserve">geçiş denemeleri ve tepkiler (Terakkiperver Cumhuriyet </w:t>
      </w:r>
      <w:proofErr w:type="spellStart"/>
      <w:r w:rsidRPr="005E7883">
        <w:rPr>
          <w:rFonts w:cstheme="minorHAnsi"/>
        </w:rPr>
        <w:t>Fırka’nın</w:t>
      </w:r>
      <w:proofErr w:type="spellEnd"/>
      <w:r w:rsidRPr="005E7883">
        <w:rPr>
          <w:rFonts w:cstheme="minorHAnsi"/>
        </w:rPr>
        <w:t xml:space="preserve"> kuruluşu ve kapatılması, Şeyh Sait</w:t>
      </w:r>
      <w:r w:rsidR="00CC401D" w:rsidRPr="005E7883">
        <w:rPr>
          <w:rFonts w:cstheme="minorHAnsi"/>
        </w:rPr>
        <w:t xml:space="preserve"> </w:t>
      </w:r>
      <w:r w:rsidRPr="005E7883">
        <w:rPr>
          <w:rFonts w:cstheme="minorHAnsi"/>
        </w:rPr>
        <w:t>isyanı ve Atatürk’e suikast girişimi); Atatürk dönemi çok partili siyasal hayata geçiş denemeleri (Serbest</w:t>
      </w:r>
      <w:r w:rsidR="00CC401D" w:rsidRPr="005E7883">
        <w:rPr>
          <w:rFonts w:cstheme="minorHAnsi"/>
        </w:rPr>
        <w:t xml:space="preserve"> </w:t>
      </w:r>
      <w:r w:rsidRPr="005E7883">
        <w:rPr>
          <w:rFonts w:cstheme="minorHAnsi"/>
        </w:rPr>
        <w:t xml:space="preserve">Cumhuriyet </w:t>
      </w:r>
      <w:proofErr w:type="spellStart"/>
      <w:r w:rsidRPr="005E7883">
        <w:rPr>
          <w:rFonts w:cstheme="minorHAnsi"/>
        </w:rPr>
        <w:t>Fırkası’nın</w:t>
      </w:r>
      <w:proofErr w:type="spellEnd"/>
      <w:r w:rsidRPr="005E7883">
        <w:rPr>
          <w:rFonts w:cstheme="minorHAnsi"/>
        </w:rPr>
        <w:t xml:space="preserve"> kuruluşu, kapatılması ve Menemen Olayı); Cumhuriyet döneminde Türkiye’nin</w:t>
      </w:r>
      <w:r w:rsidR="00CC401D" w:rsidRPr="005E7883">
        <w:rPr>
          <w:rFonts w:cstheme="minorHAnsi"/>
        </w:rPr>
        <w:t xml:space="preserve"> </w:t>
      </w:r>
      <w:r w:rsidRPr="005E7883">
        <w:rPr>
          <w:rFonts w:cstheme="minorHAnsi"/>
        </w:rPr>
        <w:t>ekonomik kaynakları ve politikası (İzmir İktisat Kongresi); Atatürk dönemi Türk dış politikası</w:t>
      </w:r>
      <w:r w:rsidR="00CC401D" w:rsidRPr="005E7883">
        <w:rPr>
          <w:rFonts w:cstheme="minorHAnsi"/>
        </w:rPr>
        <w:t xml:space="preserve"> </w:t>
      </w:r>
      <w:r w:rsidRPr="005E7883">
        <w:rPr>
          <w:rFonts w:cstheme="minorHAnsi"/>
        </w:rPr>
        <w:t xml:space="preserve">(Nüfus Mübadelesi, Milletler Cemiyeti’ne üyelik, Balkan Antantı ve </w:t>
      </w:r>
      <w:proofErr w:type="spellStart"/>
      <w:r w:rsidRPr="005E7883">
        <w:rPr>
          <w:rFonts w:cstheme="minorHAnsi"/>
        </w:rPr>
        <w:t>Sadabat</w:t>
      </w:r>
      <w:proofErr w:type="spellEnd"/>
      <w:r w:rsidRPr="005E7883">
        <w:rPr>
          <w:rFonts w:cstheme="minorHAnsi"/>
        </w:rPr>
        <w:t xml:space="preserve"> Paktı); Atatürk dönemi</w:t>
      </w:r>
      <w:r w:rsidR="00CC401D" w:rsidRPr="005E7883">
        <w:rPr>
          <w:rFonts w:cstheme="minorHAnsi"/>
        </w:rPr>
        <w:t xml:space="preserve"> </w:t>
      </w:r>
      <w:r w:rsidRPr="005E7883">
        <w:rPr>
          <w:rFonts w:cstheme="minorHAnsi"/>
        </w:rPr>
        <w:t>Türk dış politikası (Montrö Boğazlar Sözleşmesi, Hatay’ın Anavatan’a katılması, Türkiye’nin diğer ülkelerle</w:t>
      </w:r>
      <w:r w:rsidR="00CC401D" w:rsidRPr="005E7883">
        <w:rPr>
          <w:rFonts w:cstheme="minorHAnsi"/>
        </w:rPr>
        <w:t xml:space="preserve"> </w:t>
      </w:r>
      <w:r w:rsidRPr="005E7883">
        <w:rPr>
          <w:rFonts w:cstheme="minorHAnsi"/>
        </w:rPr>
        <w:t>olan ikili münasebetleri); Atatürk düşünce sisteminin tanımı, kapsamı ve Atatürk ilkeleri; Atatürk’ten</w:t>
      </w:r>
      <w:r w:rsidR="00CC401D" w:rsidRPr="005E7883">
        <w:rPr>
          <w:rFonts w:cstheme="minorHAnsi"/>
        </w:rPr>
        <w:t xml:space="preserve"> </w:t>
      </w:r>
      <w:r w:rsidRPr="005E7883">
        <w:rPr>
          <w:rFonts w:cstheme="minorHAnsi"/>
        </w:rPr>
        <w:t>sonra Türkiye, Demokrat Parti’nin iktidar yılları, 1960 ve 1970’li yıllarda Türkiye, 1960 sonrası</w:t>
      </w:r>
      <w:r w:rsidR="00CC401D" w:rsidRPr="005E7883">
        <w:rPr>
          <w:rFonts w:cstheme="minorHAnsi"/>
        </w:rPr>
        <w:t xml:space="preserve"> </w:t>
      </w:r>
      <w:r w:rsidRPr="005E7883">
        <w:rPr>
          <w:rFonts w:cstheme="minorHAnsi"/>
        </w:rPr>
        <w:t>Türkiye’nin dış politikası.</w:t>
      </w:r>
      <w:proofErr w:type="gramEnd"/>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YDİ108 </w:t>
      </w:r>
      <w:r w:rsidR="00B426F5" w:rsidRPr="005E7883">
        <w:rPr>
          <w:rFonts w:cstheme="minorHAnsi"/>
          <w:b/>
        </w:rPr>
        <w:t>Yabancı Dil 2</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p>
    <w:p w:rsidR="00B426F5" w:rsidRPr="005E7883" w:rsidRDefault="00B426F5" w:rsidP="00CC401D">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Geçmiş zaman; gelecek zaman; kipler (can, </w:t>
      </w:r>
      <w:proofErr w:type="spellStart"/>
      <w:r w:rsidRPr="005E7883">
        <w:rPr>
          <w:rFonts w:cstheme="minorHAnsi"/>
        </w:rPr>
        <w:t>could</w:t>
      </w:r>
      <w:proofErr w:type="spellEnd"/>
      <w:r w:rsidRPr="005E7883">
        <w:rPr>
          <w:rFonts w:cstheme="minorHAnsi"/>
        </w:rPr>
        <w:t xml:space="preserve">, </w:t>
      </w:r>
      <w:proofErr w:type="spellStart"/>
      <w:r w:rsidRPr="005E7883">
        <w:rPr>
          <w:rFonts w:cstheme="minorHAnsi"/>
        </w:rPr>
        <w:t>may</w:t>
      </w:r>
      <w:proofErr w:type="spellEnd"/>
      <w:r w:rsidRPr="005E7883">
        <w:rPr>
          <w:rFonts w:cstheme="minorHAnsi"/>
        </w:rPr>
        <w:t xml:space="preserve">, </w:t>
      </w:r>
      <w:proofErr w:type="spellStart"/>
      <w:r w:rsidRPr="005E7883">
        <w:rPr>
          <w:rFonts w:cstheme="minorHAnsi"/>
        </w:rPr>
        <w:t>must</w:t>
      </w:r>
      <w:proofErr w:type="spellEnd"/>
      <w:r w:rsidRPr="005E7883">
        <w:rPr>
          <w:rFonts w:cstheme="minorHAnsi"/>
        </w:rPr>
        <w:t xml:space="preserve"> vb.); bu zamanlarda ve kiplerde konuşma,</w:t>
      </w:r>
      <w:r w:rsidR="00CC401D" w:rsidRPr="005E7883">
        <w:rPr>
          <w:rFonts w:cstheme="minorHAnsi"/>
        </w:rPr>
        <w:t xml:space="preserve"> </w:t>
      </w:r>
      <w:r w:rsidRPr="005E7883">
        <w:rPr>
          <w:rFonts w:cstheme="minorHAnsi"/>
        </w:rPr>
        <w:t>okuma, yazma ve dinleme becerileri; sözel beceriler (lokanta ve restoranlarda soru sorma,</w:t>
      </w:r>
      <w:r w:rsidR="00CC401D" w:rsidRPr="005E7883">
        <w:rPr>
          <w:rFonts w:cstheme="minorHAnsi"/>
        </w:rPr>
        <w:t xml:space="preserve"> </w:t>
      </w:r>
      <w:r w:rsidRPr="005E7883">
        <w:rPr>
          <w:rFonts w:cstheme="minorHAnsi"/>
        </w:rPr>
        <w:t>yemek siparişi verme vb.); okuma becerileri (internet hava durumu raporları, yemek tarifi, afiş/poster</w:t>
      </w:r>
      <w:r w:rsidR="00CC401D" w:rsidRPr="005E7883">
        <w:rPr>
          <w:rFonts w:cstheme="minorHAnsi"/>
        </w:rPr>
        <w:t xml:space="preserve"> </w:t>
      </w:r>
      <w:r w:rsidRPr="005E7883">
        <w:rPr>
          <w:rFonts w:cstheme="minorHAnsi"/>
        </w:rPr>
        <w:t>metinleri vb.); yazma becerileri (kısa mesaj yazma, yazılı yol tarifi verebilme, e-posta/davetiye yazma</w:t>
      </w:r>
      <w:r w:rsidR="00CC401D" w:rsidRPr="005E7883">
        <w:rPr>
          <w:rFonts w:cstheme="minorHAnsi"/>
        </w:rPr>
        <w:t xml:space="preserve"> </w:t>
      </w:r>
      <w:r w:rsidRPr="005E7883">
        <w:rPr>
          <w:rFonts w:cstheme="minorHAnsi"/>
        </w:rPr>
        <w:t>vb.); dinleme becerileri (hava durumu raporu, yemek tarifi vb.).</w:t>
      </w:r>
      <w:proofErr w:type="gramEnd"/>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GK03 </w:t>
      </w:r>
      <w:r w:rsidR="00B426F5" w:rsidRPr="005E7883">
        <w:rPr>
          <w:rFonts w:cstheme="minorHAnsi"/>
          <w:b/>
        </w:rPr>
        <w:t>Türk Dili 2</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(3-0-3)</w:t>
      </w:r>
    </w:p>
    <w:p w:rsidR="00B426F5" w:rsidRPr="005E7883" w:rsidRDefault="00B426F5" w:rsidP="00CC401D">
      <w:pPr>
        <w:autoSpaceDE w:val="0"/>
        <w:autoSpaceDN w:val="0"/>
        <w:adjustRightInd w:val="0"/>
        <w:spacing w:before="120" w:after="60" w:line="240" w:lineRule="auto"/>
        <w:ind w:firstLine="567"/>
        <w:jc w:val="both"/>
        <w:rPr>
          <w:rFonts w:cstheme="minorHAnsi"/>
        </w:rPr>
      </w:pPr>
      <w:proofErr w:type="gramStart"/>
      <w:r w:rsidRPr="005E7883">
        <w:rPr>
          <w:rFonts w:cstheme="minorHAnsi"/>
        </w:rPr>
        <w:t>Akademik dil ve yazının özellikleri; akademik yazılarda tanım, kavram ve terimlerden yararlanma;</w:t>
      </w:r>
      <w:r w:rsidR="00CC401D" w:rsidRPr="005E7883">
        <w:rPr>
          <w:rFonts w:cstheme="minorHAnsi"/>
        </w:rPr>
        <w:t xml:space="preserve"> </w:t>
      </w:r>
      <w:r w:rsidRPr="005E7883">
        <w:rPr>
          <w:rFonts w:cstheme="minorHAnsi"/>
        </w:rPr>
        <w:t>nesnel ve öznel anlatım; akademik metinlerin yapısı ve türleri (makale, rapor ve bilimsel özet vb.);</w:t>
      </w:r>
      <w:r w:rsidR="00CC401D" w:rsidRPr="005E7883">
        <w:rPr>
          <w:rFonts w:cstheme="minorHAnsi"/>
        </w:rPr>
        <w:t xml:space="preserve"> </w:t>
      </w:r>
      <w:r w:rsidRPr="005E7883">
        <w:rPr>
          <w:rFonts w:cstheme="minorHAnsi"/>
        </w:rPr>
        <w:t>iddia, önerme yazma (bir düşünceyi doğrulama, savunma ya da karşı çıkma); bilimsel raporların ve</w:t>
      </w:r>
      <w:r w:rsidR="00CC401D" w:rsidRPr="005E7883">
        <w:rPr>
          <w:rFonts w:cstheme="minorHAnsi"/>
        </w:rPr>
        <w:t xml:space="preserve"> </w:t>
      </w:r>
      <w:r w:rsidRPr="005E7883">
        <w:rPr>
          <w:rFonts w:cstheme="minorHAnsi"/>
        </w:rPr>
        <w:t>makalelerin biçimsel özellikleri; rapor yazmanın basamakları; açıklama, tartışma, metinler arası</w:t>
      </w:r>
      <w:r w:rsidR="00CC401D" w:rsidRPr="005E7883">
        <w:rPr>
          <w:rFonts w:cstheme="minorHAnsi"/>
        </w:rPr>
        <w:t xml:space="preserve"> </w:t>
      </w:r>
      <w:r w:rsidRPr="005E7883">
        <w:rPr>
          <w:rFonts w:cstheme="minorHAnsi"/>
        </w:rPr>
        <w:t>ilişki kurma, kaynak gösterme (atıf yapma ve dipnot gösterme, kaynakça oluşturma); başlık yazma,</w:t>
      </w:r>
      <w:r w:rsidR="00CC401D" w:rsidRPr="005E7883">
        <w:rPr>
          <w:rFonts w:cstheme="minorHAnsi"/>
        </w:rPr>
        <w:t xml:space="preserve"> </w:t>
      </w:r>
      <w:r w:rsidRPr="005E7883">
        <w:rPr>
          <w:rFonts w:cstheme="minorHAnsi"/>
        </w:rPr>
        <w:t>özetleme, anahtar kelime yazma; bilimsel yazılarda dikkat edilecek etik ilkeler; akademik metin</w:t>
      </w:r>
      <w:r w:rsidR="00CC401D" w:rsidRPr="005E7883">
        <w:rPr>
          <w:rFonts w:cstheme="minorHAnsi"/>
        </w:rPr>
        <w:t xml:space="preserve"> </w:t>
      </w:r>
      <w:r w:rsidRPr="005E7883">
        <w:rPr>
          <w:rFonts w:cstheme="minorHAnsi"/>
        </w:rPr>
        <w:t>yazma uygulamaları.</w:t>
      </w:r>
      <w:proofErr w:type="gramEnd"/>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RS121 </w:t>
      </w:r>
      <w:r w:rsidR="00B426F5" w:rsidRPr="005E7883">
        <w:rPr>
          <w:rFonts w:cstheme="minorHAnsi"/>
          <w:b/>
        </w:rPr>
        <w:t>Temel Tasarım 2</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(2-4-4)</w:t>
      </w:r>
    </w:p>
    <w:p w:rsidR="00B426F5" w:rsidRPr="005E7883" w:rsidRDefault="00B426F5" w:rsidP="00CC401D">
      <w:pPr>
        <w:autoSpaceDE w:val="0"/>
        <w:autoSpaceDN w:val="0"/>
        <w:adjustRightInd w:val="0"/>
        <w:spacing w:before="120" w:after="60" w:line="240" w:lineRule="auto"/>
        <w:ind w:firstLine="567"/>
        <w:jc w:val="both"/>
        <w:rPr>
          <w:rFonts w:cstheme="minorHAnsi"/>
        </w:rPr>
      </w:pPr>
      <w:r w:rsidRPr="005E7883">
        <w:rPr>
          <w:rFonts w:cstheme="minorHAnsi"/>
        </w:rPr>
        <w:t>Sanat elemanları ve tasarım ilkeleri ile tasarımın görselleştirilebilmesi için farklı teknikler, renk</w:t>
      </w:r>
      <w:r w:rsidR="00CC401D" w:rsidRPr="005E7883">
        <w:rPr>
          <w:rFonts w:cstheme="minorHAnsi"/>
        </w:rPr>
        <w:t xml:space="preserve"> </w:t>
      </w:r>
      <w:r w:rsidRPr="005E7883">
        <w:rPr>
          <w:rFonts w:cstheme="minorHAnsi"/>
        </w:rPr>
        <w:t>bilgisi ile ilgili iki ve üç boyutlu uygulama çalışmalarını (</w:t>
      </w:r>
      <w:proofErr w:type="gramStart"/>
      <w:r w:rsidRPr="005E7883">
        <w:rPr>
          <w:rFonts w:cstheme="minorHAnsi"/>
        </w:rPr>
        <w:t>kağıt</w:t>
      </w:r>
      <w:proofErr w:type="gramEnd"/>
      <w:r w:rsidRPr="005E7883">
        <w:rPr>
          <w:rFonts w:cstheme="minorHAnsi"/>
        </w:rPr>
        <w:t>, mukavva, alçı, kil, ahşap, vb.) kapsar;</w:t>
      </w:r>
      <w:r w:rsidR="00CC401D" w:rsidRPr="005E7883">
        <w:rPr>
          <w:rFonts w:cstheme="minorHAnsi"/>
        </w:rPr>
        <w:t xml:space="preserve"> </w:t>
      </w:r>
      <w:r w:rsidRPr="005E7883">
        <w:rPr>
          <w:rFonts w:cstheme="minorHAnsi"/>
        </w:rPr>
        <w:t xml:space="preserve">alternatif uygulamalar için </w:t>
      </w:r>
      <w:r w:rsidRPr="005E7883">
        <w:rPr>
          <w:rFonts w:cstheme="minorHAnsi"/>
        </w:rPr>
        <w:lastRenderedPageBreak/>
        <w:t>kavramsal fikirlerin keşfedilmesi ve farklı stratejiler geliştirmek için mimariden,</w:t>
      </w:r>
      <w:r w:rsidR="00CC401D" w:rsidRPr="005E7883">
        <w:rPr>
          <w:rFonts w:cstheme="minorHAnsi"/>
        </w:rPr>
        <w:t xml:space="preserve"> </w:t>
      </w:r>
      <w:r w:rsidRPr="005E7883">
        <w:rPr>
          <w:rFonts w:cstheme="minorHAnsi"/>
        </w:rPr>
        <w:t>doğadan ve diğer disiplinlerden de esinlenilmesi sağlanır; öğrencilerin öğrendikleri bilgileri</w:t>
      </w:r>
      <w:r w:rsidR="00CC401D" w:rsidRPr="005E7883">
        <w:rPr>
          <w:rFonts w:cstheme="minorHAnsi"/>
        </w:rPr>
        <w:t xml:space="preserve"> </w:t>
      </w:r>
      <w:r w:rsidRPr="005E7883">
        <w:rPr>
          <w:rFonts w:cstheme="minorHAnsi"/>
        </w:rPr>
        <w:t xml:space="preserve">sanat eserleri üzerinde göstermeleri ve tartışma yapmaları üzerinde durulur; öğrencilerin </w:t>
      </w:r>
      <w:proofErr w:type="spellStart"/>
      <w:r w:rsidRPr="005E7883">
        <w:rPr>
          <w:rFonts w:cstheme="minorHAnsi"/>
        </w:rPr>
        <w:t>portfolyo</w:t>
      </w:r>
      <w:proofErr w:type="spellEnd"/>
      <w:r w:rsidR="00CC401D" w:rsidRPr="005E7883">
        <w:rPr>
          <w:rFonts w:cstheme="minorHAnsi"/>
        </w:rPr>
        <w:t xml:space="preserve"> </w:t>
      </w:r>
      <w:r w:rsidRPr="005E7883">
        <w:rPr>
          <w:rFonts w:cstheme="minorHAnsi"/>
        </w:rPr>
        <w:t>oluşturmaları istenir; görsel sanat uygulamalarında etik kurallara uyulmasına vurgu yapılır.</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RS122 </w:t>
      </w:r>
      <w:r w:rsidR="00B426F5" w:rsidRPr="005E7883">
        <w:rPr>
          <w:rFonts w:cstheme="minorHAnsi"/>
          <w:b/>
        </w:rPr>
        <w:t>Desen 2</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(1-2-2)</w:t>
      </w:r>
    </w:p>
    <w:p w:rsidR="00B426F5" w:rsidRPr="005E7883" w:rsidRDefault="00B426F5" w:rsidP="00CC401D">
      <w:pPr>
        <w:autoSpaceDE w:val="0"/>
        <w:autoSpaceDN w:val="0"/>
        <w:adjustRightInd w:val="0"/>
        <w:spacing w:before="120" w:after="60" w:line="240" w:lineRule="auto"/>
        <w:ind w:firstLine="567"/>
        <w:jc w:val="both"/>
        <w:rPr>
          <w:rFonts w:cstheme="minorHAnsi"/>
        </w:rPr>
      </w:pPr>
      <w:r w:rsidRPr="005E7883">
        <w:rPr>
          <w:rFonts w:cstheme="minorHAnsi"/>
        </w:rPr>
        <w:t>Canlı model ya da nesnelerin gözlemine dayalı desen çalışmalarının yanı sıra imgeleme dayalı desen</w:t>
      </w:r>
      <w:r w:rsidR="00CC401D" w:rsidRPr="005E7883">
        <w:rPr>
          <w:rFonts w:cstheme="minorHAnsi"/>
        </w:rPr>
        <w:t xml:space="preserve"> </w:t>
      </w:r>
      <w:r w:rsidRPr="005E7883">
        <w:rPr>
          <w:rFonts w:cstheme="minorHAnsi"/>
        </w:rPr>
        <w:t xml:space="preserve">çalışmaları, </w:t>
      </w:r>
      <w:proofErr w:type="spellStart"/>
      <w:r w:rsidRPr="005E7883">
        <w:rPr>
          <w:rFonts w:cstheme="minorHAnsi"/>
        </w:rPr>
        <w:t>üsluplaşma</w:t>
      </w:r>
      <w:proofErr w:type="spellEnd"/>
      <w:r w:rsidRPr="005E7883">
        <w:rPr>
          <w:rFonts w:cstheme="minorHAnsi"/>
        </w:rPr>
        <w:t>, yorum katma, deforme etme, farklı görüş açılarının kullanıldığı bireysel</w:t>
      </w:r>
      <w:r w:rsidR="00CC401D" w:rsidRPr="005E7883">
        <w:rPr>
          <w:rFonts w:cstheme="minorHAnsi"/>
        </w:rPr>
        <w:t xml:space="preserve"> </w:t>
      </w:r>
      <w:r w:rsidRPr="005E7883">
        <w:rPr>
          <w:rFonts w:cstheme="minorHAnsi"/>
        </w:rPr>
        <w:t>yaklaşımların geliştirilmesine yönelik uygulamaları.</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RS123 </w:t>
      </w:r>
      <w:r w:rsidR="00B426F5" w:rsidRPr="005E7883">
        <w:rPr>
          <w:rFonts w:cstheme="minorHAnsi"/>
          <w:b/>
        </w:rPr>
        <w:t>Perspektif</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p>
    <w:p w:rsidR="00CC401D" w:rsidRPr="005E7883" w:rsidRDefault="00B426F5" w:rsidP="00CC401D">
      <w:pPr>
        <w:autoSpaceDE w:val="0"/>
        <w:autoSpaceDN w:val="0"/>
        <w:adjustRightInd w:val="0"/>
        <w:spacing w:before="120" w:after="60" w:line="240" w:lineRule="auto"/>
        <w:ind w:firstLine="567"/>
        <w:jc w:val="both"/>
        <w:rPr>
          <w:rFonts w:cstheme="minorHAnsi"/>
        </w:rPr>
      </w:pPr>
      <w:r w:rsidRPr="005E7883">
        <w:rPr>
          <w:rFonts w:cstheme="minorHAnsi"/>
        </w:rPr>
        <w:t>Temel perspektif bilgileri (ufuk çizgisi, kaçış noktası, ölçü, oran-orantı, perspektif çeşitleri vb.), çizgi</w:t>
      </w:r>
      <w:r w:rsidR="00CC401D" w:rsidRPr="005E7883">
        <w:rPr>
          <w:rFonts w:cstheme="minorHAnsi"/>
        </w:rPr>
        <w:t xml:space="preserve"> </w:t>
      </w:r>
      <w:r w:rsidRPr="005E7883">
        <w:rPr>
          <w:rFonts w:cstheme="minorHAnsi"/>
        </w:rPr>
        <w:t>ve renk (hava) perspektifi uygulama çalışmaları; özgün örnekler üzerinde araştırmalar.</w:t>
      </w:r>
      <w:r w:rsidR="00CC401D" w:rsidRPr="005E7883">
        <w:rPr>
          <w:rFonts w:cstheme="minorHAnsi"/>
        </w:rPr>
        <w:t xml:space="preserve"> </w:t>
      </w:r>
    </w:p>
    <w:p w:rsidR="00B426F5" w:rsidRPr="005E7883" w:rsidRDefault="00991619" w:rsidP="00CC401D">
      <w:pPr>
        <w:autoSpaceDE w:val="0"/>
        <w:autoSpaceDN w:val="0"/>
        <w:adjustRightInd w:val="0"/>
        <w:spacing w:before="120" w:after="60" w:line="240" w:lineRule="auto"/>
        <w:ind w:firstLine="567"/>
        <w:jc w:val="both"/>
        <w:rPr>
          <w:rFonts w:cstheme="minorHAnsi"/>
          <w:b/>
        </w:rPr>
      </w:pPr>
      <w:r w:rsidRPr="005E7883">
        <w:rPr>
          <w:rFonts w:cstheme="minorHAnsi"/>
          <w:b/>
        </w:rPr>
        <w:t xml:space="preserve">RS124 </w:t>
      </w:r>
      <w:r w:rsidR="00B426F5" w:rsidRPr="005E7883">
        <w:rPr>
          <w:rFonts w:cstheme="minorHAnsi"/>
          <w:b/>
        </w:rPr>
        <w:t>Sanat Tarihine Giriş</w:t>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r>
      <w:r w:rsidR="00CC401D" w:rsidRPr="005E7883">
        <w:rPr>
          <w:rFonts w:cstheme="minorHAnsi"/>
          <w:b/>
        </w:rPr>
        <w:tab/>
        <w:t>(2-0-2)</w:t>
      </w:r>
    </w:p>
    <w:p w:rsidR="00635094" w:rsidRPr="005E7883" w:rsidRDefault="00B426F5" w:rsidP="00CC401D">
      <w:pPr>
        <w:autoSpaceDE w:val="0"/>
        <w:autoSpaceDN w:val="0"/>
        <w:adjustRightInd w:val="0"/>
        <w:spacing w:before="120" w:after="60" w:line="240" w:lineRule="auto"/>
        <w:ind w:firstLine="567"/>
        <w:jc w:val="both"/>
        <w:rPr>
          <w:rFonts w:cstheme="minorHAnsi"/>
          <w:b/>
          <w:bCs/>
        </w:rPr>
      </w:pPr>
      <w:proofErr w:type="spellStart"/>
      <w:r w:rsidRPr="005E7883">
        <w:rPr>
          <w:rFonts w:cstheme="minorHAnsi"/>
        </w:rPr>
        <w:t>Paleolitik</w:t>
      </w:r>
      <w:proofErr w:type="spellEnd"/>
      <w:r w:rsidRPr="005E7883">
        <w:rPr>
          <w:rFonts w:cstheme="minorHAnsi"/>
        </w:rPr>
        <w:t xml:space="preserve"> Çağ’dan, Roma dönemine kadar dünyada ve Anadolu'da süregelen sanat gelişmeleri,</w:t>
      </w:r>
      <w:r w:rsidR="00CC401D" w:rsidRPr="005E7883">
        <w:rPr>
          <w:rFonts w:cstheme="minorHAnsi"/>
        </w:rPr>
        <w:t xml:space="preserve"> </w:t>
      </w:r>
      <w:r w:rsidRPr="005E7883">
        <w:rPr>
          <w:rFonts w:cstheme="minorHAnsi"/>
        </w:rPr>
        <w:t>geçmiş uygarlıkların sanat eserlerinde toplumsal ve tarihsel değerler, bunları temsil eden örnekler,</w:t>
      </w:r>
      <w:r w:rsidR="00CC401D" w:rsidRPr="005E7883">
        <w:rPr>
          <w:rFonts w:cstheme="minorHAnsi"/>
        </w:rPr>
        <w:t xml:space="preserve"> </w:t>
      </w:r>
      <w:r w:rsidRPr="005E7883">
        <w:rPr>
          <w:rFonts w:cstheme="minorHAnsi"/>
        </w:rPr>
        <w:t>farklı kültürler arasındaki sanat ilişkilerinin karşılaştırmalı olarak değerlendirilmesini kapsar.</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III. YARIYIL</w:t>
      </w:r>
    </w:p>
    <w:p w:rsidR="00991619" w:rsidRPr="005E7883" w:rsidRDefault="00991619" w:rsidP="00991619">
      <w:pPr>
        <w:autoSpaceDE w:val="0"/>
        <w:autoSpaceDN w:val="0"/>
        <w:adjustRightInd w:val="0"/>
        <w:spacing w:before="120" w:after="60" w:line="240" w:lineRule="auto"/>
        <w:ind w:firstLine="567"/>
        <w:jc w:val="both"/>
        <w:rPr>
          <w:rFonts w:cstheme="minorHAnsi"/>
          <w:b/>
        </w:rPr>
      </w:pPr>
      <w:r w:rsidRPr="005E7883">
        <w:rPr>
          <w:rFonts w:cstheme="minorHAnsi"/>
          <w:b/>
        </w:rPr>
        <w:t>EGT05 Öğretim Teknolojileri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991619" w:rsidRPr="005E7883" w:rsidRDefault="00991619" w:rsidP="00991619">
      <w:pPr>
        <w:autoSpaceDE w:val="0"/>
        <w:autoSpaceDN w:val="0"/>
        <w:adjustRightInd w:val="0"/>
        <w:spacing w:before="120" w:after="60" w:line="240" w:lineRule="auto"/>
        <w:ind w:firstLine="567"/>
        <w:jc w:val="both"/>
        <w:rPr>
          <w:rFonts w:cstheme="minorHAnsi"/>
        </w:rPr>
      </w:pPr>
      <w:r w:rsidRPr="005E7883">
        <w:rPr>
          <w:rFonts w:cstheme="minorHAnsi"/>
        </w:rPr>
        <w:t>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w:t>
      </w:r>
    </w:p>
    <w:p w:rsidR="00991619" w:rsidRPr="005E7883" w:rsidRDefault="00991619" w:rsidP="00991619">
      <w:pPr>
        <w:autoSpaceDE w:val="0"/>
        <w:autoSpaceDN w:val="0"/>
        <w:adjustRightInd w:val="0"/>
        <w:spacing w:before="120" w:after="60" w:line="240" w:lineRule="auto"/>
        <w:ind w:firstLine="567"/>
        <w:jc w:val="both"/>
        <w:rPr>
          <w:rFonts w:cstheme="minorHAnsi"/>
          <w:b/>
        </w:rPr>
      </w:pPr>
      <w:r w:rsidRPr="005E7883">
        <w:rPr>
          <w:rFonts w:cstheme="minorHAnsi"/>
          <w:b/>
        </w:rPr>
        <w:t>EGT07 Öğretim İlke ve Yöntemleri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991619" w:rsidRPr="005E7883" w:rsidRDefault="00991619" w:rsidP="00991619">
      <w:pPr>
        <w:autoSpaceDE w:val="0"/>
        <w:autoSpaceDN w:val="0"/>
        <w:adjustRightInd w:val="0"/>
        <w:spacing w:before="120" w:after="60" w:line="240" w:lineRule="auto"/>
        <w:ind w:firstLine="567"/>
        <w:jc w:val="both"/>
        <w:rPr>
          <w:rFonts w:cstheme="minorHAnsi"/>
        </w:rPr>
      </w:pPr>
      <w:proofErr w:type="gramStart"/>
      <w:r w:rsidRPr="005E7883">
        <w:rPr>
          <w:rFonts w:cstheme="minorHAnsi"/>
        </w:rPr>
        <w:t>Öğretim ilke ve yöntemleriyle ilgili temel kavramlar; öğretim-öğrenme ilkeleri, modelleri, stratejileri, yöntemleri ve teknikleri; öğretimde hedef ve amaç belirleme; öğretim ve öğrenmede içerik seçimi ve düzenlemesi; öğretim materyalleri; öğretimin planlanması ve öğretim planları; öğretimle ilgili kuram ve yaklaşımlar; etkili okulda öğretim, öğrenme ve öğrenmede başarı; sınıf içi öğrenmelerin değerlendirilmesi.</w:t>
      </w:r>
      <w:proofErr w:type="gramEnd"/>
    </w:p>
    <w:p w:rsidR="009A29AE" w:rsidRPr="005E7883" w:rsidRDefault="009A29AE" w:rsidP="00991619">
      <w:pPr>
        <w:autoSpaceDE w:val="0"/>
        <w:autoSpaceDN w:val="0"/>
        <w:adjustRightInd w:val="0"/>
        <w:spacing w:before="120" w:after="60" w:line="240" w:lineRule="auto"/>
        <w:ind w:firstLine="567"/>
        <w:jc w:val="both"/>
        <w:rPr>
          <w:rFonts w:cstheme="minorHAnsi"/>
          <w:b/>
        </w:rPr>
      </w:pPr>
      <w:r w:rsidRPr="005E7883">
        <w:rPr>
          <w:rFonts w:cstheme="minorHAnsi"/>
          <w:b/>
        </w:rPr>
        <w:t>EGTS Seçmeli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9A29AE" w:rsidRPr="005E7883" w:rsidRDefault="009A29AE" w:rsidP="00991619">
      <w:pPr>
        <w:autoSpaceDE w:val="0"/>
        <w:autoSpaceDN w:val="0"/>
        <w:adjustRightInd w:val="0"/>
        <w:spacing w:before="120" w:after="60" w:line="240" w:lineRule="auto"/>
        <w:ind w:firstLine="567"/>
        <w:jc w:val="both"/>
        <w:rPr>
          <w:rFonts w:cstheme="minorHAnsi"/>
        </w:rPr>
      </w:pPr>
      <w:r w:rsidRPr="005E7883">
        <w:rPr>
          <w:rFonts w:cstheme="minorHAnsi"/>
        </w:rPr>
        <w:t>Dersin içeriği</w:t>
      </w:r>
      <w:r w:rsidR="0051427F" w:rsidRPr="005E7883">
        <w:rPr>
          <w:rFonts w:cstheme="minorHAnsi"/>
        </w:rPr>
        <w:t>,</w:t>
      </w:r>
      <w:r w:rsidRPr="005E7883">
        <w:rPr>
          <w:rFonts w:cstheme="minorHAnsi"/>
        </w:rPr>
        <w:t xml:space="preserve"> </w:t>
      </w:r>
      <w:r w:rsidR="0051427F" w:rsidRPr="005E7883">
        <w:rPr>
          <w:rFonts w:cstheme="minorHAnsi"/>
        </w:rPr>
        <w:t>ilerleyen bölümlerde</w:t>
      </w:r>
      <w:r w:rsidRPr="005E7883">
        <w:rPr>
          <w:rFonts w:cstheme="minorHAnsi"/>
        </w:rPr>
        <w:t xml:space="preserve"> </w:t>
      </w:r>
      <w:r w:rsidR="0051427F" w:rsidRPr="005E7883">
        <w:rPr>
          <w:rFonts w:cstheme="minorHAnsi"/>
        </w:rPr>
        <w:t>yer almaktadır.</w:t>
      </w:r>
    </w:p>
    <w:p w:rsidR="009A29AE" w:rsidRPr="005E7883" w:rsidRDefault="009A29AE" w:rsidP="009A29AE">
      <w:pPr>
        <w:autoSpaceDE w:val="0"/>
        <w:autoSpaceDN w:val="0"/>
        <w:adjustRightInd w:val="0"/>
        <w:spacing w:before="120" w:after="60" w:line="240" w:lineRule="auto"/>
        <w:ind w:firstLine="567"/>
        <w:jc w:val="both"/>
        <w:rPr>
          <w:rFonts w:cstheme="minorHAnsi"/>
          <w:b/>
        </w:rPr>
      </w:pPr>
      <w:r w:rsidRPr="005E7883">
        <w:rPr>
          <w:rFonts w:cstheme="minorHAnsi"/>
          <w:b/>
        </w:rPr>
        <w:t>GKS Seçmeli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9A29AE" w:rsidRPr="005E7883" w:rsidRDefault="009A29AE" w:rsidP="009A29AE">
      <w:pPr>
        <w:autoSpaceDE w:val="0"/>
        <w:autoSpaceDN w:val="0"/>
        <w:adjustRightInd w:val="0"/>
        <w:spacing w:before="120" w:after="60" w:line="240" w:lineRule="auto"/>
        <w:ind w:firstLine="567"/>
        <w:jc w:val="both"/>
        <w:rPr>
          <w:rFonts w:cstheme="minorHAnsi"/>
          <w:b/>
        </w:rPr>
      </w:pPr>
      <w:r w:rsidRPr="005E7883">
        <w:rPr>
          <w:rFonts w:cstheme="minorHAnsi"/>
          <w:b/>
        </w:rPr>
        <w:t>RSS Seçmeli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991619" w:rsidRPr="005E7883" w:rsidRDefault="00644C76" w:rsidP="00991619">
      <w:pPr>
        <w:autoSpaceDE w:val="0"/>
        <w:autoSpaceDN w:val="0"/>
        <w:adjustRightInd w:val="0"/>
        <w:spacing w:before="120" w:after="60" w:line="240" w:lineRule="auto"/>
        <w:ind w:firstLine="567"/>
        <w:jc w:val="both"/>
        <w:rPr>
          <w:rFonts w:cstheme="minorHAnsi"/>
          <w:b/>
        </w:rPr>
      </w:pPr>
      <w:r w:rsidRPr="005E7883">
        <w:rPr>
          <w:rFonts w:cstheme="minorHAnsi"/>
          <w:b/>
        </w:rPr>
        <w:t xml:space="preserve">RS235 </w:t>
      </w:r>
      <w:r w:rsidR="00991619" w:rsidRPr="005E7883">
        <w:rPr>
          <w:rFonts w:cstheme="minorHAnsi"/>
          <w:b/>
        </w:rPr>
        <w:t>Görsel Sanatlar Öğrenme ve Öğretim Yaklaşımları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991619" w:rsidRPr="005E7883" w:rsidRDefault="00991619" w:rsidP="00991619">
      <w:pPr>
        <w:autoSpaceDE w:val="0"/>
        <w:autoSpaceDN w:val="0"/>
        <w:adjustRightInd w:val="0"/>
        <w:spacing w:before="120" w:after="60" w:line="240" w:lineRule="auto"/>
        <w:ind w:firstLine="567"/>
        <w:jc w:val="both"/>
        <w:rPr>
          <w:rFonts w:cstheme="minorHAnsi"/>
        </w:rPr>
      </w:pPr>
      <w:proofErr w:type="gramStart"/>
      <w:r w:rsidRPr="005E7883">
        <w:rPr>
          <w:rFonts w:cstheme="minorHAnsi"/>
        </w:rPr>
        <w:t>Görsel sanatlar öğrenmenin ve öğretmenin anlamı; görsel sanatlar öğretiminin amacı ve temel</w:t>
      </w:r>
      <w:r w:rsidR="00644C76" w:rsidRPr="005E7883">
        <w:rPr>
          <w:rFonts w:cstheme="minorHAnsi"/>
        </w:rPr>
        <w:t xml:space="preserve"> </w:t>
      </w:r>
      <w:r w:rsidRPr="005E7883">
        <w:rPr>
          <w:rFonts w:cstheme="minorHAnsi"/>
        </w:rPr>
        <w:t>ilkeleri; görsel sanatlar öğretiminin tarihçesi; öğrenme ve öğretim yaklaşımlarının görsel sanatlar</w:t>
      </w:r>
      <w:r w:rsidR="00644C76" w:rsidRPr="005E7883">
        <w:rPr>
          <w:rFonts w:cstheme="minorHAnsi"/>
        </w:rPr>
        <w:t xml:space="preserve"> </w:t>
      </w:r>
      <w:r w:rsidRPr="005E7883">
        <w:rPr>
          <w:rFonts w:cstheme="minorHAnsi"/>
        </w:rPr>
        <w:t>öğretimine yansımaları; görsel sanatlar öğretimde temel beceriler; sınıf-içi uygulama örnekleri;</w:t>
      </w:r>
      <w:r w:rsidR="00644C76" w:rsidRPr="005E7883">
        <w:rPr>
          <w:rFonts w:cstheme="minorHAnsi"/>
        </w:rPr>
        <w:t xml:space="preserve"> </w:t>
      </w:r>
      <w:r w:rsidRPr="005E7883">
        <w:rPr>
          <w:rFonts w:cstheme="minorHAnsi"/>
        </w:rPr>
        <w:t>görsel sanatlar öğretiminde güncel eğilimler ve sorunlar; etkili bir görsel sanatlar öğretiminin bileşenleri;</w:t>
      </w:r>
      <w:r w:rsidR="00644C76" w:rsidRPr="005E7883">
        <w:rPr>
          <w:rFonts w:cstheme="minorHAnsi"/>
        </w:rPr>
        <w:t xml:space="preserve"> </w:t>
      </w:r>
      <w:r w:rsidRPr="005E7883">
        <w:rPr>
          <w:rFonts w:cstheme="minorHAnsi"/>
        </w:rPr>
        <w:t>görsel sanatlar öğretimine sosyal, kültürel ve ekonomik açıdan bakış.</w:t>
      </w:r>
      <w:proofErr w:type="gramEnd"/>
    </w:p>
    <w:p w:rsidR="009A29AE" w:rsidRPr="005E7883" w:rsidRDefault="009A29AE" w:rsidP="00991619">
      <w:pPr>
        <w:autoSpaceDE w:val="0"/>
        <w:autoSpaceDN w:val="0"/>
        <w:adjustRightInd w:val="0"/>
        <w:spacing w:before="120" w:after="60" w:line="240" w:lineRule="auto"/>
        <w:ind w:firstLine="567"/>
        <w:jc w:val="both"/>
        <w:rPr>
          <w:rFonts w:cstheme="minorHAnsi"/>
          <w:b/>
        </w:rPr>
      </w:pPr>
      <w:r w:rsidRPr="005E7883">
        <w:rPr>
          <w:rFonts w:cstheme="minorHAnsi"/>
          <w:b/>
        </w:rPr>
        <w:t>RS231 Ana Sanat Atölye 1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9A29AE" w:rsidRPr="005E7883" w:rsidRDefault="009A29AE" w:rsidP="009A29AE">
      <w:pPr>
        <w:autoSpaceDE w:val="0"/>
        <w:autoSpaceDN w:val="0"/>
        <w:adjustRightInd w:val="0"/>
        <w:spacing w:before="120" w:after="60" w:line="240" w:lineRule="auto"/>
        <w:ind w:firstLine="567"/>
        <w:jc w:val="both"/>
        <w:rPr>
          <w:rFonts w:cstheme="minorHAnsi"/>
          <w:b/>
        </w:rPr>
      </w:pPr>
      <w:r w:rsidRPr="005E7883">
        <w:rPr>
          <w:rFonts w:cstheme="minorHAnsi"/>
          <w:b/>
        </w:rPr>
        <w:t>RS232 Ana Sanat Atölye 1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9A29AE" w:rsidRPr="005E7883" w:rsidRDefault="009A29AE" w:rsidP="009A29AE">
      <w:pPr>
        <w:autoSpaceDE w:val="0"/>
        <w:autoSpaceDN w:val="0"/>
        <w:adjustRightInd w:val="0"/>
        <w:spacing w:before="120" w:after="60" w:line="240" w:lineRule="auto"/>
        <w:ind w:firstLine="567"/>
        <w:jc w:val="both"/>
        <w:rPr>
          <w:rFonts w:cstheme="minorHAnsi"/>
          <w:b/>
        </w:rPr>
      </w:pPr>
      <w:r w:rsidRPr="005E7883">
        <w:rPr>
          <w:rFonts w:cstheme="minorHAnsi"/>
          <w:b/>
        </w:rPr>
        <w:t>RS233 Seçmeli Sanat Atölye 1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AD1D5C" w:rsidRPr="005E7883" w:rsidRDefault="00AD1D5C" w:rsidP="009A29AE">
      <w:pPr>
        <w:autoSpaceDE w:val="0"/>
        <w:autoSpaceDN w:val="0"/>
        <w:adjustRightInd w:val="0"/>
        <w:spacing w:before="120" w:after="60" w:line="240" w:lineRule="auto"/>
        <w:ind w:firstLine="567"/>
        <w:jc w:val="both"/>
        <w:rPr>
          <w:rFonts w:cstheme="minorHAnsi"/>
          <w:b/>
        </w:rPr>
      </w:pPr>
    </w:p>
    <w:p w:rsidR="009A29AE" w:rsidRPr="005E7883" w:rsidRDefault="009A29AE" w:rsidP="009A29AE">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RS234 Seçmeli Sanat Atölye 1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51427F" w:rsidRPr="005E7883" w:rsidRDefault="0051427F" w:rsidP="0051427F">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991619" w:rsidRPr="005E7883" w:rsidRDefault="00644C76" w:rsidP="00991619">
      <w:pPr>
        <w:autoSpaceDE w:val="0"/>
        <w:autoSpaceDN w:val="0"/>
        <w:adjustRightInd w:val="0"/>
        <w:spacing w:before="120" w:after="60" w:line="240" w:lineRule="auto"/>
        <w:ind w:firstLine="567"/>
        <w:jc w:val="both"/>
        <w:rPr>
          <w:rFonts w:cstheme="minorHAnsi"/>
          <w:b/>
        </w:rPr>
      </w:pPr>
      <w:r w:rsidRPr="005E7883">
        <w:rPr>
          <w:rFonts w:cstheme="minorHAnsi"/>
          <w:b/>
        </w:rPr>
        <w:t xml:space="preserve">RS236 </w:t>
      </w:r>
      <w:r w:rsidR="00991619" w:rsidRPr="005E7883">
        <w:rPr>
          <w:rFonts w:cstheme="minorHAnsi"/>
          <w:b/>
        </w:rPr>
        <w:t>Batı Sanatı Tarihi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426F5" w:rsidRPr="005E7883" w:rsidRDefault="00991619" w:rsidP="00991619">
      <w:pPr>
        <w:autoSpaceDE w:val="0"/>
        <w:autoSpaceDN w:val="0"/>
        <w:adjustRightInd w:val="0"/>
        <w:spacing w:before="120" w:after="60" w:line="240" w:lineRule="auto"/>
        <w:ind w:firstLine="567"/>
        <w:jc w:val="both"/>
        <w:rPr>
          <w:rFonts w:cstheme="minorHAnsi"/>
          <w:b/>
          <w:bCs/>
        </w:rPr>
      </w:pPr>
      <w:r w:rsidRPr="005E7883">
        <w:rPr>
          <w:rFonts w:cstheme="minorHAnsi"/>
        </w:rPr>
        <w:t xml:space="preserve">Roma dönemi sanatından, 19. yüzyıla kadar süregelen (Romanesk, Gotik, Rönesans, </w:t>
      </w:r>
      <w:proofErr w:type="spellStart"/>
      <w:r w:rsidRPr="005E7883">
        <w:rPr>
          <w:rFonts w:cstheme="minorHAnsi"/>
        </w:rPr>
        <w:t>Maniyerizm</w:t>
      </w:r>
      <w:proofErr w:type="spellEnd"/>
      <w:r w:rsidRPr="005E7883">
        <w:rPr>
          <w:rFonts w:cstheme="minorHAnsi"/>
        </w:rPr>
        <w:t>,</w:t>
      </w:r>
      <w:r w:rsidR="00644C76" w:rsidRPr="005E7883">
        <w:rPr>
          <w:rFonts w:cstheme="minorHAnsi"/>
        </w:rPr>
        <w:t xml:space="preserve"> </w:t>
      </w:r>
      <w:r w:rsidRPr="005E7883">
        <w:rPr>
          <w:rFonts w:cstheme="minorHAnsi"/>
        </w:rPr>
        <w:t xml:space="preserve">Barok, Rokoko, </w:t>
      </w:r>
      <w:proofErr w:type="spellStart"/>
      <w:r w:rsidRPr="005E7883">
        <w:rPr>
          <w:rFonts w:cstheme="minorHAnsi"/>
        </w:rPr>
        <w:t>Neoklasik</w:t>
      </w:r>
      <w:proofErr w:type="spellEnd"/>
      <w:r w:rsidRPr="005E7883">
        <w:rPr>
          <w:rFonts w:cstheme="minorHAnsi"/>
        </w:rPr>
        <w:t>, Romantizm, Realizm, vb.) sanat akım ve üslupları; her dönem ve sanat</w:t>
      </w:r>
      <w:r w:rsidR="00644C76" w:rsidRPr="005E7883">
        <w:rPr>
          <w:rFonts w:cstheme="minorHAnsi"/>
        </w:rPr>
        <w:t xml:space="preserve"> </w:t>
      </w:r>
      <w:r w:rsidRPr="005E7883">
        <w:rPr>
          <w:rFonts w:cstheme="minorHAnsi"/>
        </w:rPr>
        <w:t>akımında yer alan belli başlı sanatçıların resim, heykel ve mimari örnekleri karşılaştırmalı olarak</w:t>
      </w:r>
      <w:r w:rsidR="00644C76" w:rsidRPr="005E7883">
        <w:rPr>
          <w:rFonts w:cstheme="minorHAnsi"/>
        </w:rPr>
        <w:t xml:space="preserve"> </w:t>
      </w:r>
      <w:r w:rsidRPr="005E7883">
        <w:rPr>
          <w:rFonts w:cstheme="minorHAnsi"/>
        </w:rPr>
        <w:t>incelenir.</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IV. YARIYIL</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EGT06 Türk Eğitim Tarihi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proofErr w:type="gramStart"/>
      <w:r w:rsidRPr="005E7883">
        <w:rPr>
          <w:rFonts w:cstheme="minorHAnsi"/>
        </w:rPr>
        <w:t>Türk eğitim tarihinin konusu, yöntemi ve kaynakları; ilk Türk devletlerinde eğitim; ilk Müslüman Türk devletlerinde eğitim; Türkiye Selçukluları ve Anadolu Beyliklerinde eğitim; Osmanlı Devleti’nde eğitim: İlk yenileşme hareketlerine kadar eğitim sistemi; 13-18. yüzyıllarda Osmanlı coğrafyası dışındaki Türk devletlerinde eğitim; Osmanlı Devleti’nde Tanzimat’a kadar eğitimde yenileşme hareketleri; Tanzimat’tan Cumhuriyete modern eğitim sisteminin kuruluşu; geleneksel eğitimin yeniden düzenlenmesi; 19-20. yüzyıllarda Avrasya’daki diğer Türk devlet ve topluluklarında eğitim; millî mücadele döneminde eğitim; Türkiye Cumhuriyeti’nde eğitim: Türkiye eğitim sisteminin temelleri, yapısı, kuruluşu ve gelişimi; başlangıcından bugüne öğretmen yetiştirme süreci; 21. yüzyılda Türk dünyasında eğitim; ortak hedefler, dil ve alfabe birliği, ortak tarih yazma çalışmaları.</w:t>
      </w:r>
      <w:proofErr w:type="gramEnd"/>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EGT08 Eğitimde Araştırma Yöntemleri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 xml:space="preserve">Araştırma yöntemleriyle ilgili temel kavramlar ve ilkeler; araştırma süreci (sorunu fark etme, problemi ve örneklemi belirleme, veri toplama ve analizi, sonuçları yorumlama); veri toplama araçlarının genel özellikleri; verilerin analizi ve değerlendirilmesi; makale, tez ve veri tabanlarına erişim; araştırma modelleri ve türleri; bilimsel araştırmalarda temel </w:t>
      </w:r>
      <w:proofErr w:type="gramStart"/>
      <w:r w:rsidRPr="005E7883">
        <w:rPr>
          <w:rFonts w:cstheme="minorHAnsi"/>
        </w:rPr>
        <w:t>paradigmalar</w:t>
      </w:r>
      <w:proofErr w:type="gramEnd"/>
      <w:r w:rsidRPr="005E7883">
        <w:rPr>
          <w:rFonts w:cstheme="minorHAnsi"/>
        </w:rPr>
        <w:t>; nicel ve nitel araştırma desenleri; nitel araştırmada örneklem, veri toplama, verilerin analizi; nitel araştırmada geçerlik ve güvenlik; makale ya da tez inceleme, değerlendirme ve sunma; araştırma ilkelerine ve etiğine uygun araştırma raporu hazırlama; eğitimde aksiyon (eylem) araştırması.</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EGTS Seçmeli 2</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GKS Seçmeli 2</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RSS Seçmeli 2</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RS245 Görsel Sanatlar Öğretim Programları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E0C2D" w:rsidRPr="005E7883" w:rsidRDefault="00BE0C2D" w:rsidP="00BE0C2D">
      <w:pPr>
        <w:autoSpaceDE w:val="0"/>
        <w:autoSpaceDN w:val="0"/>
        <w:adjustRightInd w:val="0"/>
        <w:spacing w:before="120" w:after="60" w:line="240" w:lineRule="auto"/>
        <w:ind w:firstLine="567"/>
        <w:jc w:val="both"/>
        <w:rPr>
          <w:rFonts w:cstheme="minorHAnsi"/>
        </w:rPr>
      </w:pPr>
      <w:proofErr w:type="gramStart"/>
      <w:r w:rsidRPr="005E7883">
        <w:rPr>
          <w:rFonts w:cstheme="minorHAnsi"/>
        </w:rPr>
        <w:t>Öğretim programlarıyla ilgili temel kavramlar; görsel sanatlar dersi öğretim programlarının geçmişten günümüze gelişimi; güncel görsel sanatlar dersi öğretim programının yaklaşımı, içeriği, geliştirmeyi amaçladığı beceriler; öğrenme ve alt öğrenme alanları; kazanımların sınıflara göre dağılımı ve sınırları, diğer derslerle ilişkisi; kademler arasındaki görsel sanatlar dersi öğretim programlarının ilişkisi; kullanılan yöntem, teknik, araç-gereç ve materyaller; ölçme değerlendirme yaklaşımı; öğretmen yeterlilikleri.</w:t>
      </w:r>
      <w:proofErr w:type="gramEnd"/>
    </w:p>
    <w:p w:rsidR="00BE0C2D" w:rsidRPr="005E7883" w:rsidRDefault="00070F74" w:rsidP="00BE0C2D">
      <w:pPr>
        <w:autoSpaceDE w:val="0"/>
        <w:autoSpaceDN w:val="0"/>
        <w:adjustRightInd w:val="0"/>
        <w:spacing w:before="120" w:after="60" w:line="240" w:lineRule="auto"/>
        <w:ind w:firstLine="567"/>
        <w:jc w:val="both"/>
        <w:rPr>
          <w:rFonts w:cstheme="minorHAnsi"/>
          <w:b/>
        </w:rPr>
      </w:pPr>
      <w:r w:rsidRPr="005E7883">
        <w:rPr>
          <w:rFonts w:cstheme="minorHAnsi"/>
          <w:b/>
        </w:rPr>
        <w:t>RS24</w:t>
      </w:r>
      <w:r w:rsidR="00BE0C2D" w:rsidRPr="005E7883">
        <w:rPr>
          <w:rFonts w:cstheme="minorHAnsi"/>
          <w:b/>
        </w:rPr>
        <w:t xml:space="preserve">1 Ana Sanat Atölye </w:t>
      </w:r>
      <w:r w:rsidRPr="005E7883">
        <w:rPr>
          <w:rFonts w:cstheme="minorHAnsi"/>
          <w:b/>
        </w:rPr>
        <w:t>2</w:t>
      </w:r>
      <w:r w:rsidR="00BE0C2D" w:rsidRPr="005E7883">
        <w:rPr>
          <w:rFonts w:cstheme="minorHAnsi"/>
          <w:b/>
        </w:rPr>
        <w:t xml:space="preserve"> (Resim)</w:t>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t>(1-4-3)</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070F74" w:rsidP="00BE0C2D">
      <w:pPr>
        <w:autoSpaceDE w:val="0"/>
        <w:autoSpaceDN w:val="0"/>
        <w:adjustRightInd w:val="0"/>
        <w:spacing w:before="120" w:after="60" w:line="240" w:lineRule="auto"/>
        <w:ind w:firstLine="567"/>
        <w:jc w:val="both"/>
        <w:rPr>
          <w:rFonts w:cstheme="minorHAnsi"/>
          <w:b/>
        </w:rPr>
      </w:pPr>
      <w:r w:rsidRPr="005E7883">
        <w:rPr>
          <w:rFonts w:cstheme="minorHAnsi"/>
          <w:b/>
        </w:rPr>
        <w:t>RS24</w:t>
      </w:r>
      <w:r w:rsidR="00BE0C2D" w:rsidRPr="005E7883">
        <w:rPr>
          <w:rFonts w:cstheme="minorHAnsi"/>
          <w:b/>
        </w:rPr>
        <w:t xml:space="preserve">2 Ana Sanat Atölye </w:t>
      </w:r>
      <w:r w:rsidRPr="005E7883">
        <w:rPr>
          <w:rFonts w:cstheme="minorHAnsi"/>
          <w:b/>
        </w:rPr>
        <w:t>2</w:t>
      </w:r>
      <w:r w:rsidR="00BE0C2D" w:rsidRPr="005E7883">
        <w:rPr>
          <w:rFonts w:cstheme="minorHAnsi"/>
          <w:b/>
        </w:rPr>
        <w:t xml:space="preserve"> (Grafik</w:t>
      </w:r>
      <w:r w:rsidR="0028299A" w:rsidRPr="005E7883">
        <w:rPr>
          <w:rFonts w:cstheme="minorHAnsi"/>
          <w:b/>
        </w:rPr>
        <w:t xml:space="preserve"> Tasarımı</w:t>
      </w:r>
      <w:r w:rsidR="00BE0C2D" w:rsidRPr="005E7883">
        <w:rPr>
          <w:rFonts w:cstheme="minorHAnsi"/>
          <w:b/>
        </w:rPr>
        <w:t>)</w:t>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r>
      <w:r w:rsidR="00BE0C2D" w:rsidRPr="005E7883">
        <w:rPr>
          <w:rFonts w:cstheme="minorHAnsi"/>
          <w:b/>
        </w:rPr>
        <w:tab/>
        <w:t>(1-4-3)</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RS2</w:t>
      </w:r>
      <w:r w:rsidR="00070F74" w:rsidRPr="005E7883">
        <w:rPr>
          <w:rFonts w:cstheme="minorHAnsi"/>
          <w:b/>
        </w:rPr>
        <w:t>4</w:t>
      </w:r>
      <w:r w:rsidRPr="005E7883">
        <w:rPr>
          <w:rFonts w:cstheme="minorHAnsi"/>
          <w:b/>
        </w:rPr>
        <w:t xml:space="preserve">3 Seçmeli Sanat Atölye </w:t>
      </w:r>
      <w:r w:rsidR="00070F74" w:rsidRPr="005E7883">
        <w:rPr>
          <w:rFonts w:cstheme="minorHAnsi"/>
          <w:b/>
        </w:rPr>
        <w:t xml:space="preserve">2 </w:t>
      </w:r>
      <w:r w:rsidRPr="005E7883">
        <w:rPr>
          <w:rFonts w:cstheme="minorHAnsi"/>
          <w:b/>
        </w:rPr>
        <w:t>(Resim)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BE0C2D" w:rsidRPr="005E7883" w:rsidRDefault="00BE0C2D" w:rsidP="00BE0C2D">
      <w:pPr>
        <w:autoSpaceDE w:val="0"/>
        <w:autoSpaceDN w:val="0"/>
        <w:adjustRightInd w:val="0"/>
        <w:spacing w:before="120" w:after="60" w:line="240" w:lineRule="auto"/>
        <w:ind w:firstLine="567"/>
        <w:jc w:val="both"/>
        <w:rPr>
          <w:rFonts w:cstheme="minorHAnsi"/>
          <w:b/>
        </w:rPr>
      </w:pPr>
      <w:r w:rsidRPr="005E7883">
        <w:rPr>
          <w:rFonts w:cstheme="minorHAnsi"/>
          <w:b/>
        </w:rPr>
        <w:t>RS2</w:t>
      </w:r>
      <w:r w:rsidR="00070F74" w:rsidRPr="005E7883">
        <w:rPr>
          <w:rFonts w:cstheme="minorHAnsi"/>
          <w:b/>
        </w:rPr>
        <w:t>4</w:t>
      </w:r>
      <w:r w:rsidRPr="005E7883">
        <w:rPr>
          <w:rFonts w:cstheme="minorHAnsi"/>
          <w:b/>
        </w:rPr>
        <w:t xml:space="preserve">4 Seçmeli Sanat Atölye </w:t>
      </w:r>
      <w:r w:rsidR="00070F74" w:rsidRPr="005E7883">
        <w:rPr>
          <w:rFonts w:cstheme="minorHAnsi"/>
          <w:b/>
        </w:rPr>
        <w:t>2</w:t>
      </w:r>
      <w:r w:rsidRPr="005E7883">
        <w:rPr>
          <w:rFonts w:cstheme="minorHAnsi"/>
          <w:b/>
        </w:rPr>
        <w:t xml:space="preserve"> (Grafik</w:t>
      </w:r>
      <w:r w:rsidR="00FA174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BE0C2D" w:rsidRPr="005E7883" w:rsidRDefault="00BE0C2D" w:rsidP="00BE0C2D">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AD1D5C" w:rsidRPr="005E7883" w:rsidRDefault="00AD1D5C" w:rsidP="00BE0C2D">
      <w:pPr>
        <w:autoSpaceDE w:val="0"/>
        <w:autoSpaceDN w:val="0"/>
        <w:adjustRightInd w:val="0"/>
        <w:spacing w:before="120" w:after="60" w:line="240" w:lineRule="auto"/>
        <w:ind w:firstLine="567"/>
        <w:jc w:val="both"/>
        <w:rPr>
          <w:rFonts w:cstheme="minorHAnsi"/>
          <w:b/>
        </w:rPr>
      </w:pPr>
    </w:p>
    <w:p w:rsidR="00AD1D5C" w:rsidRPr="005E7883" w:rsidRDefault="00AD1D5C" w:rsidP="00BE0C2D">
      <w:pPr>
        <w:autoSpaceDE w:val="0"/>
        <w:autoSpaceDN w:val="0"/>
        <w:adjustRightInd w:val="0"/>
        <w:spacing w:before="120" w:after="60" w:line="240" w:lineRule="auto"/>
        <w:ind w:firstLine="567"/>
        <w:jc w:val="both"/>
        <w:rPr>
          <w:rFonts w:cstheme="minorHAnsi"/>
          <w:b/>
        </w:rPr>
      </w:pPr>
    </w:p>
    <w:p w:rsidR="00BE0C2D" w:rsidRPr="005E7883" w:rsidRDefault="00070F74" w:rsidP="00BE0C2D">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 xml:space="preserve">RS246 </w:t>
      </w:r>
      <w:r w:rsidR="00BE0C2D" w:rsidRPr="005E7883">
        <w:rPr>
          <w:rFonts w:cstheme="minorHAnsi"/>
          <w:b/>
        </w:rPr>
        <w:t>Çocuğun Sanatsal Gelişimi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3B2F31" w:rsidRPr="005E7883" w:rsidRDefault="00BE0C2D" w:rsidP="00BE0C2D">
      <w:pPr>
        <w:autoSpaceDE w:val="0"/>
        <w:autoSpaceDN w:val="0"/>
        <w:adjustRightInd w:val="0"/>
        <w:spacing w:before="120" w:after="60" w:line="240" w:lineRule="auto"/>
        <w:ind w:firstLine="567"/>
        <w:jc w:val="both"/>
        <w:rPr>
          <w:rFonts w:cstheme="minorHAnsi"/>
          <w:b/>
          <w:bCs/>
        </w:rPr>
      </w:pPr>
      <w:r w:rsidRPr="005E7883">
        <w:rPr>
          <w:rFonts w:cstheme="minorHAnsi"/>
        </w:rPr>
        <w:t>Sanatta yaratıcılık; çocuk resimlerinin özellikleri; görsel algılama tipleri ve çocuğun karalama döneminden</w:t>
      </w:r>
      <w:r w:rsidR="00070F74" w:rsidRPr="005E7883">
        <w:rPr>
          <w:rFonts w:cstheme="minorHAnsi"/>
        </w:rPr>
        <w:t xml:space="preserve"> </w:t>
      </w:r>
      <w:r w:rsidRPr="005E7883">
        <w:rPr>
          <w:rFonts w:cstheme="minorHAnsi"/>
        </w:rPr>
        <w:t>yetişkinlik dönemine kadar sanatta, estetik gelişim basamakları; özgün çocuk resimlerinden</w:t>
      </w:r>
      <w:r w:rsidR="00070F74" w:rsidRPr="005E7883">
        <w:rPr>
          <w:rFonts w:cstheme="minorHAnsi"/>
        </w:rPr>
        <w:t xml:space="preserve"> </w:t>
      </w:r>
      <w:r w:rsidRPr="005E7883">
        <w:rPr>
          <w:rFonts w:cstheme="minorHAnsi"/>
        </w:rPr>
        <w:t>örneklerle dersin içeriğine uygun proje çalışmaları; farklı yaş gruplarına ait çocuk resimleri</w:t>
      </w:r>
      <w:r w:rsidR="00070F74" w:rsidRPr="005E7883">
        <w:rPr>
          <w:rFonts w:cstheme="minorHAnsi"/>
        </w:rPr>
        <w:t xml:space="preserve"> </w:t>
      </w:r>
      <w:r w:rsidRPr="005E7883">
        <w:rPr>
          <w:rFonts w:cstheme="minorHAnsi"/>
        </w:rPr>
        <w:t>incelenerek gelişim basamakları örneklendirilmesi.</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V. YARIYIL</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EGT11 Sınıf Yönetimi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 xml:space="preserve">Sınıf yönetimiyle ilgili temel kavramlar; sınıfın fiziksel, sosyal ve psikolojik boyutları; sınıf kuralları ve sınıfta disiplin; sınıf disiplini ve yönetimiyle ilgili modeller; sınıfta öğrenci davranışlarının yönetimi, sınıfta iletişim ve etkileşim süreci; sınıfta öğrenci </w:t>
      </w:r>
      <w:proofErr w:type="gramStart"/>
      <w:r w:rsidRPr="005E7883">
        <w:rPr>
          <w:rFonts w:cstheme="minorHAnsi"/>
        </w:rPr>
        <w:t>motivasyonu</w:t>
      </w:r>
      <w:proofErr w:type="gramEnd"/>
      <w:r w:rsidRPr="005E7883">
        <w:rPr>
          <w:rFonts w:cstheme="minorHAnsi"/>
        </w:rPr>
        <w:t>; sınıfta zaman yönetimi; sınıfta bir öğretim lideri olarak öğretmen; öğretmen-veli görüşmelerinin yönetimi; olumlu sınıf ve öğrenme ikliminin oluşturulması; okul kademelerine göre sınıf yönetimiyle ilgili örnek olaylar.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EGT12 Eğitimde Ahlâk ve Etik</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proofErr w:type="gramStart"/>
      <w:r w:rsidRPr="005E7883">
        <w:rPr>
          <w:rFonts w:cstheme="minorHAnsi"/>
        </w:rPr>
        <w:t>Ahlâk ve etikle ilgili temel kavramlar ve teoriler; etik ilke, etik kural, iş ve meslek ahlakı/etiği; sosyal, kültürel, ahlaki, etik yönleriyle öğretmenlik mesleği; eğitim ve öğrenme hakkı eğitim, öğretim, öğrenme ve değerlendirme sürecinde etik ilkeler; eğitim paydaşlarıyla (işverenler/yöneticiler, meslektaşlar, veliler, meslek kuruluşları ve toplumla) ilişkilerde etik ilkeler; eğitim/okul yöneticileri, veliler ve öğrencilerin ahlaki/etik sorumlukları; iş ve meslek hayatında etik dışı davranışlar; Türkiye’de kamu yönetimi, eğitim ve öğretmenlerle ilgili etik düzenlemeler; okulda ve eğitimde etik dışı davranışlar, etik ikilemler, sorunlar ve çözüm yolları; okulda ahlak/etik eğitimi ve etik kurullar; ahlaki/ etik bir lider olarak okul müdürü ve öğretmen.</w:t>
      </w:r>
      <w:proofErr w:type="gramEnd"/>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EGTS Seçmeli 3</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GKS Seçmeli 3</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RSS Seçmeli 3</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RS351 Ana Sanat Atölye 3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RS352 Ana Sanat Atölye 3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RS353 Seçmeli Sanat Atölye 3 (Seramik)</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RS354 Seçmeli Sanat Atölye 3 (Heykel)</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RS355 Türk Sanatı Tarihi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1A3996" w:rsidRPr="005E7883" w:rsidRDefault="001A3996" w:rsidP="001A3996">
      <w:pPr>
        <w:autoSpaceDE w:val="0"/>
        <w:autoSpaceDN w:val="0"/>
        <w:adjustRightInd w:val="0"/>
        <w:spacing w:before="120" w:after="60" w:line="240" w:lineRule="auto"/>
        <w:ind w:firstLine="567"/>
        <w:jc w:val="both"/>
        <w:rPr>
          <w:rFonts w:cstheme="minorHAnsi"/>
        </w:rPr>
      </w:pPr>
      <w:r w:rsidRPr="005E7883">
        <w:rPr>
          <w:rFonts w:cstheme="minorHAnsi"/>
        </w:rPr>
        <w:t xml:space="preserve">Hun </w:t>
      </w:r>
      <w:proofErr w:type="spellStart"/>
      <w:r w:rsidRPr="005E7883">
        <w:rPr>
          <w:rFonts w:cstheme="minorHAnsi"/>
        </w:rPr>
        <w:t>Sanatı'ndan</w:t>
      </w:r>
      <w:proofErr w:type="spellEnd"/>
      <w:r w:rsidRPr="005E7883">
        <w:rPr>
          <w:rFonts w:cstheme="minorHAnsi"/>
        </w:rPr>
        <w:t xml:space="preserve">, Göktürk, Uygur, </w:t>
      </w:r>
      <w:proofErr w:type="spellStart"/>
      <w:r w:rsidRPr="005E7883">
        <w:rPr>
          <w:rFonts w:cstheme="minorHAnsi"/>
        </w:rPr>
        <w:t>Karahanlı</w:t>
      </w:r>
      <w:proofErr w:type="spellEnd"/>
      <w:r w:rsidRPr="005E7883">
        <w:rPr>
          <w:rFonts w:cstheme="minorHAnsi"/>
        </w:rPr>
        <w:t xml:space="preserve">, </w:t>
      </w:r>
      <w:proofErr w:type="spellStart"/>
      <w:r w:rsidRPr="005E7883">
        <w:rPr>
          <w:rFonts w:cstheme="minorHAnsi"/>
        </w:rPr>
        <w:t>Gazneli</w:t>
      </w:r>
      <w:proofErr w:type="spellEnd"/>
      <w:r w:rsidRPr="005E7883">
        <w:rPr>
          <w:rFonts w:cstheme="minorHAnsi"/>
        </w:rPr>
        <w:t xml:space="preserve">, Büyük Selçuklu, Anadolu Selçuklu, Beylikler ve Osmanlı dönemine kadar sanat üslupları, bu dönemlere ait mimari, heykel ve resim örnekleri karşılaştırmalı olarak incelenir; Cumhuriyet Dönemi </w:t>
      </w:r>
      <w:proofErr w:type="spellStart"/>
      <w:r w:rsidRPr="005E7883">
        <w:rPr>
          <w:rFonts w:cstheme="minorHAnsi"/>
        </w:rPr>
        <w:t>Sanatı'ndan</w:t>
      </w:r>
      <w:proofErr w:type="spellEnd"/>
      <w:r w:rsidRPr="005E7883">
        <w:rPr>
          <w:rFonts w:cstheme="minorHAnsi"/>
        </w:rPr>
        <w:t xml:space="preserve"> başlayarak günümüz Türk sanat eserleri ve sanatçıları.</w:t>
      </w:r>
    </w:p>
    <w:p w:rsidR="001A3996" w:rsidRPr="005E7883" w:rsidRDefault="001A3996" w:rsidP="001A3996">
      <w:pPr>
        <w:autoSpaceDE w:val="0"/>
        <w:autoSpaceDN w:val="0"/>
        <w:adjustRightInd w:val="0"/>
        <w:spacing w:before="120" w:after="60" w:line="240" w:lineRule="auto"/>
        <w:ind w:firstLine="567"/>
        <w:jc w:val="both"/>
        <w:rPr>
          <w:rFonts w:cstheme="minorHAnsi"/>
          <w:b/>
        </w:rPr>
      </w:pPr>
      <w:r w:rsidRPr="005E7883">
        <w:rPr>
          <w:rFonts w:cstheme="minorHAnsi"/>
          <w:b/>
        </w:rPr>
        <w:t>RS356 Görsel Sanatlar Öğretimi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(3-0-3)</w:t>
      </w:r>
    </w:p>
    <w:p w:rsidR="000A0D74" w:rsidRPr="005E7883" w:rsidRDefault="001A3996" w:rsidP="001A3996">
      <w:pPr>
        <w:autoSpaceDE w:val="0"/>
        <w:autoSpaceDN w:val="0"/>
        <w:adjustRightInd w:val="0"/>
        <w:spacing w:before="120" w:after="60" w:line="240" w:lineRule="auto"/>
        <w:ind w:firstLine="567"/>
        <w:jc w:val="both"/>
        <w:rPr>
          <w:rFonts w:cstheme="minorHAnsi"/>
          <w:b/>
          <w:bCs/>
        </w:rPr>
      </w:pPr>
      <w:proofErr w:type="gramStart"/>
      <w:r w:rsidRPr="005E7883">
        <w:rPr>
          <w:rFonts w:cstheme="minorHAnsi"/>
        </w:rPr>
        <w:t>Görsel sanatlar alanına özgü temel kavramlar ve bu kavramların alan öğretimiyle ilişkisi; alanının başta Anayasa ve Milli Eğitim Temel Yasası olmak üzere yasal dayanakları; alan öğretiminin genel amaçları, kullanılan yöntem, teknik, araç-gereç ve materyaller; görsel sanatlar eğitimi, tarihçesi ve kuramları; görsel sanatlar öğretiminde temel alanların (estetik, sanat eleştirisi, sanat tarihi, uygulamalı çalışmalar) nasıl öğretileceği; görsel sanatlar öğretim yöntemleri ve uygulama becerileri; görsel sanatlar eğitiminde sınıf yönetimi ve öğretmenlik uygulaması.</w:t>
      </w:r>
      <w:proofErr w:type="gramEnd"/>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lastRenderedPageBreak/>
        <w:t>VI. YARIYIL</w:t>
      </w:r>
    </w:p>
    <w:p w:rsidR="006453BF"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EGT10 </w:t>
      </w:r>
      <w:r w:rsidR="006453BF" w:rsidRPr="005E7883">
        <w:rPr>
          <w:rFonts w:cstheme="minorHAnsi"/>
          <w:b/>
        </w:rPr>
        <w:t>Eğitimde Ölçme ve Değerlendirme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453BF" w:rsidRPr="005E7883" w:rsidRDefault="006453BF" w:rsidP="006978B9">
      <w:pPr>
        <w:autoSpaceDE w:val="0"/>
        <w:autoSpaceDN w:val="0"/>
        <w:adjustRightInd w:val="0"/>
        <w:spacing w:before="120" w:after="60" w:line="240" w:lineRule="auto"/>
        <w:ind w:firstLine="567"/>
        <w:jc w:val="both"/>
        <w:rPr>
          <w:rFonts w:cstheme="minorHAnsi"/>
        </w:rPr>
      </w:pPr>
      <w:r w:rsidRPr="005E7883">
        <w:rPr>
          <w:rFonts w:cstheme="minorHAnsi"/>
        </w:rPr>
        <w:t>Eğitimde ölçme ve değerlendirmenin yeri ve önemi; ölçme ve değerlendirmeyle ilgili temel kavramlar;</w:t>
      </w:r>
      <w:r w:rsidR="006978B9" w:rsidRPr="005E7883">
        <w:rPr>
          <w:rFonts w:cstheme="minorHAnsi"/>
        </w:rPr>
        <w:t xml:space="preserve"> </w:t>
      </w:r>
      <w:r w:rsidRPr="005E7883">
        <w:rPr>
          <w:rFonts w:cstheme="minorHAnsi"/>
        </w:rPr>
        <w:t xml:space="preserve">ölçme araçlarının </w:t>
      </w:r>
      <w:proofErr w:type="spellStart"/>
      <w:r w:rsidRPr="005E7883">
        <w:rPr>
          <w:rFonts w:cstheme="minorHAnsi"/>
        </w:rPr>
        <w:t>psikometrik</w:t>
      </w:r>
      <w:proofErr w:type="spellEnd"/>
      <w:r w:rsidRPr="005E7883">
        <w:rPr>
          <w:rFonts w:cstheme="minorHAnsi"/>
        </w:rPr>
        <w:t xml:space="preserve"> (geçerlik, güvenirlik, kullanışlılık) özellikleri; başarı testleri</w:t>
      </w:r>
      <w:r w:rsidR="006978B9" w:rsidRPr="005E7883">
        <w:rPr>
          <w:rFonts w:cstheme="minorHAnsi"/>
        </w:rPr>
        <w:t xml:space="preserve"> </w:t>
      </w:r>
      <w:r w:rsidRPr="005E7883">
        <w:rPr>
          <w:rFonts w:cstheme="minorHAnsi"/>
        </w:rPr>
        <w:t>geliştirme ve uygulama; test sonuçlarının yorumlanması ve geri bildirim verme; test ve madde puanlarının</w:t>
      </w:r>
      <w:r w:rsidR="006978B9" w:rsidRPr="005E7883">
        <w:rPr>
          <w:rFonts w:cstheme="minorHAnsi"/>
        </w:rPr>
        <w:t xml:space="preserve"> </w:t>
      </w:r>
      <w:r w:rsidRPr="005E7883">
        <w:rPr>
          <w:rFonts w:cstheme="minorHAnsi"/>
        </w:rPr>
        <w:t>analizi; değerlendirme ve not verme.</w:t>
      </w:r>
    </w:p>
    <w:p w:rsidR="006453BF"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EGT09 </w:t>
      </w:r>
      <w:r w:rsidR="006453BF" w:rsidRPr="005E7883">
        <w:rPr>
          <w:rFonts w:cstheme="minorHAnsi"/>
          <w:b/>
        </w:rPr>
        <w:t>Türk Eğitim Sistemi ve Okul Yönetimi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453BF" w:rsidRPr="005E7883" w:rsidRDefault="006453BF" w:rsidP="006978B9">
      <w:pPr>
        <w:autoSpaceDE w:val="0"/>
        <w:autoSpaceDN w:val="0"/>
        <w:adjustRightInd w:val="0"/>
        <w:spacing w:before="120" w:after="60" w:line="240" w:lineRule="auto"/>
        <w:ind w:firstLine="567"/>
        <w:jc w:val="both"/>
        <w:rPr>
          <w:rFonts w:cstheme="minorHAnsi"/>
        </w:rPr>
      </w:pPr>
      <w:proofErr w:type="gramStart"/>
      <w:r w:rsidRPr="005E7883">
        <w:rPr>
          <w:rFonts w:cstheme="minorHAnsi"/>
        </w:rPr>
        <w:t>Eğitim sistemlerinin oluşumu ve Türk eğitim sisteminin yapısı; Türk eğitim sistemini düzenleyen</w:t>
      </w:r>
      <w:r w:rsidR="006978B9" w:rsidRPr="005E7883">
        <w:rPr>
          <w:rFonts w:cstheme="minorHAnsi"/>
        </w:rPr>
        <w:t xml:space="preserve"> </w:t>
      </w:r>
      <w:r w:rsidRPr="005E7883">
        <w:rPr>
          <w:rFonts w:cstheme="minorHAnsi"/>
        </w:rPr>
        <w:t>temel yasalar; Millî Eğitim Bakanlığının merkez, taşra ve yurt dışı örgütü; Türk eğitim sisteminde</w:t>
      </w:r>
      <w:r w:rsidR="006978B9" w:rsidRPr="005E7883">
        <w:rPr>
          <w:rFonts w:cstheme="minorHAnsi"/>
        </w:rPr>
        <w:t xml:space="preserve"> </w:t>
      </w:r>
      <w:r w:rsidRPr="005E7883">
        <w:rPr>
          <w:rFonts w:cstheme="minorHAnsi"/>
        </w:rPr>
        <w:t>öğretim kademeleri; Türk eğitim sisteminde insan gücü, fiziki, teknolojik ve finansal kaynaklar;</w:t>
      </w:r>
      <w:r w:rsidR="006978B9" w:rsidRPr="005E7883">
        <w:rPr>
          <w:rFonts w:cstheme="minorHAnsi"/>
        </w:rPr>
        <w:t xml:space="preserve"> </w:t>
      </w:r>
      <w:r w:rsidRPr="005E7883">
        <w:rPr>
          <w:rFonts w:cstheme="minorHAnsi"/>
        </w:rPr>
        <w:t>Türk eğitim sisteminde reform ve yenileşme girişimleri; örgüt-yönetim teorileri ve süreçleri; sosyal</w:t>
      </w:r>
      <w:r w:rsidR="006978B9" w:rsidRPr="005E7883">
        <w:rPr>
          <w:rFonts w:cstheme="minorHAnsi"/>
        </w:rPr>
        <w:t xml:space="preserve"> </w:t>
      </w:r>
      <w:r w:rsidRPr="005E7883">
        <w:rPr>
          <w:rFonts w:cstheme="minorHAnsi"/>
        </w:rPr>
        <w:t>bir sistem ve örgüt olarak okul; insan kaynağının yönetimi; öğrenci özlük işleri; eğitim ve öğretimle</w:t>
      </w:r>
      <w:r w:rsidR="006978B9" w:rsidRPr="005E7883">
        <w:rPr>
          <w:rFonts w:cstheme="minorHAnsi"/>
        </w:rPr>
        <w:t xml:space="preserve"> </w:t>
      </w:r>
      <w:r w:rsidRPr="005E7883">
        <w:rPr>
          <w:rFonts w:cstheme="minorHAnsi"/>
        </w:rPr>
        <w:t>ilgili işler; okul işletmeciliğiyle ilgili işler; okul, çevre, toplum ve aile ilişkileri; Türk eğitim sistemi ve</w:t>
      </w:r>
      <w:r w:rsidR="006978B9" w:rsidRPr="005E7883">
        <w:rPr>
          <w:rFonts w:cstheme="minorHAnsi"/>
        </w:rPr>
        <w:t xml:space="preserve"> </w:t>
      </w:r>
      <w:r w:rsidRPr="005E7883">
        <w:rPr>
          <w:rFonts w:cstheme="minorHAnsi"/>
        </w:rPr>
        <w:t>okulla ilgili güncel tartışma ve yönelimler.</w:t>
      </w:r>
      <w:proofErr w:type="gramEnd"/>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EGTS Seçmeli</w:t>
      </w:r>
      <w:r w:rsidR="00DD3BFA" w:rsidRPr="005E7883">
        <w:rPr>
          <w:rFonts w:cstheme="minorHAnsi"/>
          <w:b/>
        </w:rPr>
        <w:t xml:space="preserve"> 4</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RSS Seçmeli 4</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RS361 Ana Sanat Atölye 4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RS362 Ana Sanat Atölye 4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RS363 Seçmeli Sanat Atölye 4 (Özgün </w:t>
      </w:r>
      <w:proofErr w:type="spellStart"/>
      <w:r w:rsidRPr="005E7883">
        <w:rPr>
          <w:rFonts w:cstheme="minorHAnsi"/>
          <w:b/>
        </w:rPr>
        <w:t>Baskıresim</w:t>
      </w:r>
      <w:proofErr w:type="spellEnd"/>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978B9"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RS364 Seçmeli Sanat Atölye 4 (Fotoğraf)</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6978B9" w:rsidRPr="005E7883" w:rsidRDefault="006978B9" w:rsidP="006978B9">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6453BF"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RS365 </w:t>
      </w:r>
      <w:r w:rsidR="006453BF" w:rsidRPr="005E7883">
        <w:rPr>
          <w:rFonts w:cstheme="minorHAnsi"/>
          <w:b/>
        </w:rPr>
        <w:t>Müze Eğitimi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453BF" w:rsidRPr="005E7883" w:rsidRDefault="006453BF" w:rsidP="006978B9">
      <w:pPr>
        <w:autoSpaceDE w:val="0"/>
        <w:autoSpaceDN w:val="0"/>
        <w:adjustRightInd w:val="0"/>
        <w:spacing w:before="120" w:after="60" w:line="240" w:lineRule="auto"/>
        <w:ind w:firstLine="567"/>
        <w:jc w:val="both"/>
        <w:rPr>
          <w:rFonts w:cstheme="minorHAnsi"/>
        </w:rPr>
      </w:pPr>
      <w:r w:rsidRPr="005E7883">
        <w:rPr>
          <w:rFonts w:cstheme="minorHAnsi"/>
        </w:rPr>
        <w:t>Müzenin tanımı ve özellikleri, müzelerde sergileme; müze ve eğitimi; müze türleri; Türk müzeciliğinin</w:t>
      </w:r>
      <w:r w:rsidR="006978B9" w:rsidRPr="005E7883">
        <w:rPr>
          <w:rFonts w:cstheme="minorHAnsi"/>
        </w:rPr>
        <w:t xml:space="preserve"> </w:t>
      </w:r>
      <w:r w:rsidRPr="005E7883">
        <w:rPr>
          <w:rFonts w:cstheme="minorHAnsi"/>
        </w:rPr>
        <w:t>gelişimi; dünyada müzeciliğin tarihine genel bir bakış; müze, sana</w:t>
      </w:r>
      <w:r w:rsidR="006978B9" w:rsidRPr="005E7883">
        <w:rPr>
          <w:rFonts w:cstheme="minorHAnsi"/>
        </w:rPr>
        <w:t xml:space="preserve">t, kültür ve uygarlık ilişkisi; </w:t>
      </w:r>
      <w:r w:rsidRPr="005E7883">
        <w:rPr>
          <w:rFonts w:cstheme="minorHAnsi"/>
        </w:rPr>
        <w:t>müze ve sanat eğitimi; müze ve toplum; müzelerin tarih bilincine katkısı; tarihi eserlere sahip çıkma;</w:t>
      </w:r>
      <w:r w:rsidR="006978B9" w:rsidRPr="005E7883">
        <w:rPr>
          <w:rFonts w:cstheme="minorHAnsi"/>
        </w:rPr>
        <w:t xml:space="preserve"> </w:t>
      </w:r>
      <w:r w:rsidRPr="005E7883">
        <w:rPr>
          <w:rFonts w:cstheme="minorHAnsi"/>
        </w:rPr>
        <w:t>Dünyada ve Türkiye’de çağdaş müzecilik.</w:t>
      </w:r>
    </w:p>
    <w:p w:rsidR="006453BF"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RS366 </w:t>
      </w:r>
      <w:r w:rsidR="006453BF" w:rsidRPr="005E7883">
        <w:rPr>
          <w:rFonts w:cstheme="minorHAnsi"/>
          <w:b/>
        </w:rPr>
        <w:t>Görsel Sanatlar Öğretimi 2</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(3-0-3)</w:t>
      </w:r>
    </w:p>
    <w:p w:rsidR="006453BF" w:rsidRPr="005E7883" w:rsidRDefault="006978B9" w:rsidP="006978B9">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Sanat eğitiminde aktif ve iş </w:t>
      </w:r>
      <w:proofErr w:type="spellStart"/>
      <w:r w:rsidR="006453BF" w:rsidRPr="005E7883">
        <w:rPr>
          <w:rFonts w:cstheme="minorHAnsi"/>
        </w:rPr>
        <w:t>birlikli</w:t>
      </w:r>
      <w:proofErr w:type="spellEnd"/>
      <w:r w:rsidR="006453BF" w:rsidRPr="005E7883">
        <w:rPr>
          <w:rFonts w:cstheme="minorHAnsi"/>
        </w:rPr>
        <w:t xml:space="preserve"> öğrenme yaklaşımlarıyla, çoklu zekâ kuramı ve </w:t>
      </w:r>
      <w:proofErr w:type="spellStart"/>
      <w:r w:rsidR="006453BF" w:rsidRPr="005E7883">
        <w:rPr>
          <w:rFonts w:cstheme="minorHAnsi"/>
        </w:rPr>
        <w:t>oluşturmacı</w:t>
      </w:r>
      <w:proofErr w:type="spellEnd"/>
      <w:r w:rsidR="006453BF" w:rsidRPr="005E7883">
        <w:rPr>
          <w:rFonts w:cstheme="minorHAnsi"/>
        </w:rPr>
        <w:t>,</w:t>
      </w:r>
      <w:r w:rsidRPr="005E7883">
        <w:rPr>
          <w:rFonts w:cstheme="minorHAnsi"/>
        </w:rPr>
        <w:t xml:space="preserve"> </w:t>
      </w:r>
      <w:r w:rsidR="006453BF" w:rsidRPr="005E7883">
        <w:rPr>
          <w:rFonts w:cstheme="minorHAnsi"/>
        </w:rPr>
        <w:t>disiplinler arası yaklaşımlar; görsel sanatlar eğitiminde çağdaş öğretim yöntemleri; görsel kültürün</w:t>
      </w:r>
      <w:r w:rsidRPr="005E7883">
        <w:rPr>
          <w:rFonts w:cstheme="minorHAnsi"/>
        </w:rPr>
        <w:t xml:space="preserve"> </w:t>
      </w:r>
      <w:r w:rsidR="006453BF" w:rsidRPr="005E7883">
        <w:rPr>
          <w:rFonts w:cstheme="minorHAnsi"/>
        </w:rPr>
        <w:t>öğretimi; çok alanlı görsel sanatlar eğitimi yöntemine göre ders planlarına dönüştürülmesi; ünite</w:t>
      </w:r>
      <w:r w:rsidRPr="005E7883">
        <w:rPr>
          <w:rFonts w:cstheme="minorHAnsi"/>
        </w:rPr>
        <w:t xml:space="preserve"> </w:t>
      </w:r>
      <w:r w:rsidR="006453BF" w:rsidRPr="005E7883">
        <w:rPr>
          <w:rFonts w:cstheme="minorHAnsi"/>
        </w:rPr>
        <w:t>ve günlük plan hazırlama, okul öncesi, temel ve ortaöğretim görsel sanatlar dersinde eğitim; ölçme</w:t>
      </w:r>
      <w:r w:rsidRPr="005E7883">
        <w:rPr>
          <w:rFonts w:cstheme="minorHAnsi"/>
        </w:rPr>
        <w:t xml:space="preserve"> </w:t>
      </w:r>
      <w:r w:rsidR="006453BF" w:rsidRPr="005E7883">
        <w:rPr>
          <w:rFonts w:cstheme="minorHAnsi"/>
        </w:rPr>
        <w:t>ve değerlendirme yöntemleri; sınıf yönetimi ve öğretmenlik uygulamasına ilişkin temel bilgiler.</w:t>
      </w:r>
      <w:proofErr w:type="gramEnd"/>
    </w:p>
    <w:p w:rsidR="006453BF" w:rsidRPr="005E7883" w:rsidRDefault="006978B9" w:rsidP="006978B9">
      <w:pPr>
        <w:autoSpaceDE w:val="0"/>
        <w:autoSpaceDN w:val="0"/>
        <w:adjustRightInd w:val="0"/>
        <w:spacing w:before="120" w:after="60" w:line="240" w:lineRule="auto"/>
        <w:ind w:firstLine="567"/>
        <w:jc w:val="both"/>
        <w:rPr>
          <w:rFonts w:cstheme="minorHAnsi"/>
          <w:b/>
        </w:rPr>
      </w:pPr>
      <w:r w:rsidRPr="005E7883">
        <w:rPr>
          <w:rFonts w:cstheme="minorHAnsi"/>
          <w:b/>
        </w:rPr>
        <w:t xml:space="preserve">RS367 </w:t>
      </w:r>
      <w:r w:rsidR="006453BF" w:rsidRPr="005E7883">
        <w:rPr>
          <w:rFonts w:cstheme="minorHAnsi"/>
          <w:b/>
        </w:rPr>
        <w:t>Çağdaş Sanat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B426F5" w:rsidRPr="005E7883" w:rsidRDefault="006453BF" w:rsidP="006978B9">
      <w:pPr>
        <w:autoSpaceDE w:val="0"/>
        <w:autoSpaceDN w:val="0"/>
        <w:adjustRightInd w:val="0"/>
        <w:spacing w:before="120" w:after="60" w:line="240" w:lineRule="auto"/>
        <w:ind w:firstLine="567"/>
        <w:jc w:val="both"/>
        <w:rPr>
          <w:rFonts w:cstheme="minorHAnsi"/>
          <w:b/>
          <w:bCs/>
        </w:rPr>
      </w:pPr>
      <w:r w:rsidRPr="005E7883">
        <w:rPr>
          <w:rFonts w:cstheme="minorHAnsi"/>
        </w:rPr>
        <w:t>19. yüzyılın sonundan başlayarak günümüze kadar süregelen sanat akımlarını ve hareketlerini, bu</w:t>
      </w:r>
      <w:r w:rsidR="006978B9" w:rsidRPr="005E7883">
        <w:rPr>
          <w:rFonts w:cstheme="minorHAnsi"/>
        </w:rPr>
        <w:t xml:space="preserve"> </w:t>
      </w:r>
      <w:r w:rsidRPr="005E7883">
        <w:rPr>
          <w:rFonts w:cstheme="minorHAnsi"/>
        </w:rPr>
        <w:t>akımlar içinde yer alan belli başlı sanatçıların ve eserlerinin karşılaştırmalı olarak tartışılmasını kapsar.</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VII. YARIYIL</w:t>
      </w:r>
    </w:p>
    <w:p w:rsidR="00E536DD" w:rsidRPr="005E7883" w:rsidRDefault="00DD3BFA" w:rsidP="00E536DD">
      <w:pPr>
        <w:autoSpaceDE w:val="0"/>
        <w:autoSpaceDN w:val="0"/>
        <w:adjustRightInd w:val="0"/>
        <w:spacing w:before="120" w:after="60" w:line="240" w:lineRule="auto"/>
        <w:ind w:firstLine="567"/>
        <w:jc w:val="both"/>
        <w:rPr>
          <w:rFonts w:cstheme="minorHAnsi"/>
          <w:b/>
        </w:rPr>
      </w:pPr>
      <w:r w:rsidRPr="005E7883">
        <w:rPr>
          <w:rFonts w:cstheme="minorHAnsi"/>
          <w:b/>
        </w:rPr>
        <w:t xml:space="preserve">EGT15 </w:t>
      </w:r>
      <w:r w:rsidR="00E536DD" w:rsidRPr="005E7883">
        <w:rPr>
          <w:rFonts w:cstheme="minorHAnsi"/>
          <w:b/>
        </w:rPr>
        <w:t>Öğretmenlik Uygulaması 1</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(2-6-5)</w:t>
      </w:r>
    </w:p>
    <w:p w:rsidR="00E536DD" w:rsidRPr="005E7883" w:rsidRDefault="00E536DD" w:rsidP="00E536DD">
      <w:pPr>
        <w:autoSpaceDE w:val="0"/>
        <w:autoSpaceDN w:val="0"/>
        <w:adjustRightInd w:val="0"/>
        <w:spacing w:before="120" w:after="60" w:line="240" w:lineRule="auto"/>
        <w:ind w:firstLine="567"/>
        <w:jc w:val="both"/>
        <w:rPr>
          <w:rFonts w:cstheme="minorHAnsi"/>
        </w:rPr>
      </w:pPr>
      <w:r w:rsidRPr="005E7883">
        <w:rPr>
          <w:rFonts w:cstheme="minorHAnsi"/>
        </w:rPr>
        <w:t>Alana özgü öğretim yöntem ve teknikleriyle ilgili gözlemler yapma; alana özgü özel öğretim yöntem</w:t>
      </w:r>
      <w:r w:rsidR="00DD3BFA" w:rsidRPr="005E7883">
        <w:rPr>
          <w:rFonts w:cstheme="minorHAnsi"/>
        </w:rPr>
        <w:t xml:space="preserve"> </w:t>
      </w:r>
      <w:r w:rsidRPr="005E7883">
        <w:rPr>
          <w:rFonts w:cstheme="minorHAnsi"/>
        </w:rPr>
        <w:t>ve tekniklerinin kullanıldığı bireysel ve grupla mikro-öğretim uygulamaları yapma; alana özgü etkinlik ve</w:t>
      </w:r>
      <w:r w:rsidR="00DD3BFA" w:rsidRPr="005E7883">
        <w:rPr>
          <w:rFonts w:cstheme="minorHAnsi"/>
        </w:rPr>
        <w:t xml:space="preserve"> </w:t>
      </w:r>
      <w:r w:rsidRPr="005E7883">
        <w:rPr>
          <w:rFonts w:cstheme="minorHAnsi"/>
        </w:rPr>
        <w:t>materyal geliştirme; öğretim ortamlarını hazırlama, sınıfı yönetme, ölçme, değerlendirme ve yansıtma</w:t>
      </w:r>
      <w:r w:rsidR="00DD3BFA" w:rsidRPr="005E7883">
        <w:rPr>
          <w:rFonts w:cstheme="minorHAnsi"/>
        </w:rPr>
        <w:t xml:space="preserve"> </w:t>
      </w:r>
      <w:r w:rsidRPr="005E7883">
        <w:rPr>
          <w:rFonts w:cstheme="minorHAnsi"/>
        </w:rPr>
        <w:t>yapma.</w:t>
      </w:r>
    </w:p>
    <w:p w:rsidR="00AD1D5C" w:rsidRPr="005E7883" w:rsidRDefault="00AD1D5C" w:rsidP="00E536DD">
      <w:pPr>
        <w:autoSpaceDE w:val="0"/>
        <w:autoSpaceDN w:val="0"/>
        <w:adjustRightInd w:val="0"/>
        <w:spacing w:before="120" w:after="60" w:line="240" w:lineRule="auto"/>
        <w:ind w:firstLine="567"/>
        <w:jc w:val="both"/>
        <w:rPr>
          <w:rFonts w:cstheme="minorHAnsi"/>
          <w:b/>
        </w:rPr>
      </w:pPr>
    </w:p>
    <w:p w:rsidR="00E536DD" w:rsidRPr="005E7883" w:rsidRDefault="00DD3BFA" w:rsidP="00E536DD">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 xml:space="preserve">EGT14 </w:t>
      </w:r>
      <w:r w:rsidR="00E536DD" w:rsidRPr="005E7883">
        <w:rPr>
          <w:rFonts w:cstheme="minorHAnsi"/>
          <w:b/>
        </w:rPr>
        <w:t>Özel Eğitim ve Kaynaştırma</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536DD" w:rsidRPr="005E7883" w:rsidRDefault="00E536DD" w:rsidP="00E536DD">
      <w:pPr>
        <w:autoSpaceDE w:val="0"/>
        <w:autoSpaceDN w:val="0"/>
        <w:adjustRightInd w:val="0"/>
        <w:spacing w:before="120" w:after="60" w:line="240" w:lineRule="auto"/>
        <w:ind w:firstLine="567"/>
        <w:jc w:val="both"/>
        <w:rPr>
          <w:rFonts w:cstheme="minorHAnsi"/>
        </w:rPr>
      </w:pPr>
      <w:proofErr w:type="gramStart"/>
      <w:r w:rsidRPr="005E7883">
        <w:rPr>
          <w:rFonts w:cstheme="minorHAnsi"/>
        </w:rPr>
        <w:t>Özel eğitimle ilgili temel kavramlar; özel eğitimin ilkeleri ve tarihsel gelişimi; özel eğitimle ilgili yasal düzenlemeler;</w:t>
      </w:r>
      <w:r w:rsidR="00DD3BFA" w:rsidRPr="005E7883">
        <w:rPr>
          <w:rFonts w:cstheme="minorHAnsi"/>
        </w:rPr>
        <w:t xml:space="preserve"> </w:t>
      </w:r>
      <w:r w:rsidRPr="005E7883">
        <w:rPr>
          <w:rFonts w:cstheme="minorHAnsi"/>
        </w:rPr>
        <w:t>özel eğitimde tanı ve değerlendirme; öğretimin bireyselleştirilmesi; kaynaştırma ve destek</w:t>
      </w:r>
      <w:r w:rsidR="00DD3BFA" w:rsidRPr="005E7883">
        <w:rPr>
          <w:rFonts w:cstheme="minorHAnsi"/>
        </w:rPr>
        <w:t xml:space="preserve"> </w:t>
      </w:r>
      <w:r w:rsidRPr="005E7883">
        <w:rPr>
          <w:rFonts w:cstheme="minorHAnsi"/>
        </w:rPr>
        <w:t>özel eğitim hizmetleri; ailenin eğitime katılımı ve aileyle işbirliği; farklı yetersizlik ve yetenek gruplarının</w:t>
      </w:r>
      <w:r w:rsidR="00DD3BFA" w:rsidRPr="005E7883">
        <w:rPr>
          <w:rFonts w:cstheme="minorHAnsi"/>
        </w:rPr>
        <w:t xml:space="preserve"> </w:t>
      </w:r>
      <w:r w:rsidRPr="005E7883">
        <w:rPr>
          <w:rFonts w:cstheme="minorHAnsi"/>
        </w:rPr>
        <w:t>özellikleri; farklı gruplara yönelik eğitim yaklaşımları ve öğretim stratejileri; sınıf yönetiminde etkili stratejiler</w:t>
      </w:r>
      <w:r w:rsidR="00DD3BFA" w:rsidRPr="005E7883">
        <w:rPr>
          <w:rFonts w:cstheme="minorHAnsi"/>
        </w:rPr>
        <w:t xml:space="preserve"> </w:t>
      </w:r>
      <w:r w:rsidRPr="005E7883">
        <w:rPr>
          <w:rFonts w:cstheme="minorHAnsi"/>
        </w:rPr>
        <w:t>ve davranış yönetimi.</w:t>
      </w:r>
      <w:proofErr w:type="gramEnd"/>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EGTS Seçmeli 5</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GKS Seçmeli 4</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RSS Seçmeli 5</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RS471 Ana Sanat Atölye 5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RS472 Ana Sanat Atölye 5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RS473 Seçmeli Sanat Atölye 5 (Tekstil Tasarım)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RS474 Seçmeli Sanat Atölye 5 (Geleneksel Türk El Sanatları)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32F7E" w:rsidRPr="005E7883" w:rsidRDefault="00D32F7E" w:rsidP="00CC401D">
      <w:pPr>
        <w:autoSpaceDE w:val="0"/>
        <w:autoSpaceDN w:val="0"/>
        <w:adjustRightInd w:val="0"/>
        <w:spacing w:before="120" w:after="60" w:line="240" w:lineRule="auto"/>
        <w:ind w:firstLine="567"/>
        <w:jc w:val="both"/>
        <w:rPr>
          <w:rFonts w:cstheme="minorHAnsi"/>
          <w:b/>
          <w:bCs/>
          <w:sz w:val="24"/>
        </w:rPr>
      </w:pPr>
      <w:r w:rsidRPr="005E7883">
        <w:rPr>
          <w:rFonts w:cstheme="minorHAnsi"/>
          <w:b/>
          <w:bCs/>
          <w:sz w:val="24"/>
        </w:rPr>
        <w:t>VIII. YARIYIL</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EGT16 Öğretmenlik Uygulaması 2</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(2-6-5)</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Alana özgü özel öğretim yöntem ve teknikleriyle ilgili gözlem yapma; alana özgü özel öğretim yöntem ve tekniklerini kullanarak mikro-öğretim uygulamaları yapma; bir dersi bağımsız bir şekilde planlayabilme; dersle ilgili etkinlik ve materyal geliştirme; öğretim ortamlarını hazırlama; sınıfı yönetme, ölçme, değerlendirme ve yansıtma yapma.</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EGT13 Okullarda Rehberlik</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Rehberlik ve psikolojik danışma (RPD) hizmetlerinin eğitimdeki yeri; gelişimsel rehberlik modelinin felsefesi, amacı, ilkeleri ve programı (kapsamlı gelişimsel RPD programı); temel hizmetleri/müdahaleleri; sınıf rehberliğinde öğretmenlerin rol ve işlevi; RPD hizmetleri kapsamında eğitsel, mesleki, kişisel ve sosyal alanlarda kazandırılacak yeterlikler; okul yöneticisi ve öğretmenlerle rehber öğretmen ve psikolojik danışman arasındaki işbirliği; sınıf RPD plan ve programlarının hazırlanması ve uygulanması. </w:t>
      </w:r>
      <w:proofErr w:type="gramEnd"/>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GK04 Topluma Hizmet Uygulamaları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644C76"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 xml:space="preserve">Toplum, topluma hizmet uygulamaları ve sosyal sorumluluk kavramları; toplumsal ve kültürel değerler yönünden sosyal sorumluluk projeleri; güncel toplumsal sorunları belirleme; belirlenen toplumsal sorunların çözümüne yönelik projeler hazırlama; bireysel ve grup olarak sosyal sorumluluk projelerinde gönüllü olarak yer alma; çeşitli kurum ve kuruluşlarda sosyal sorumluluk projelerine katılma; panel, konferans, kongre, </w:t>
      </w:r>
      <w:proofErr w:type="gramStart"/>
      <w:r w:rsidRPr="005E7883">
        <w:rPr>
          <w:rFonts w:cstheme="minorHAnsi"/>
        </w:rPr>
        <w:t>sempozyum</w:t>
      </w:r>
      <w:proofErr w:type="gramEnd"/>
      <w:r w:rsidRPr="005E7883">
        <w:rPr>
          <w:rFonts w:cstheme="minorHAnsi"/>
        </w:rPr>
        <w:t xml:space="preserve"> gibi bilimsel etkinliklere izleyici, konuşmacı ya da düzenleyici olarak katılma; sosyal sorumluluk projelerinin sonuçlarını değerlendirme.</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EGTS Seçmeli 6</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RSS Seçmeli 6</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AD1D5C" w:rsidRPr="005E7883" w:rsidRDefault="00AD1D5C" w:rsidP="00DD3BFA">
      <w:pPr>
        <w:autoSpaceDE w:val="0"/>
        <w:autoSpaceDN w:val="0"/>
        <w:adjustRightInd w:val="0"/>
        <w:spacing w:before="120" w:after="60" w:line="240" w:lineRule="auto"/>
        <w:ind w:firstLine="567"/>
        <w:jc w:val="both"/>
        <w:rPr>
          <w:rFonts w:cstheme="minorHAnsi"/>
          <w:b/>
        </w:rPr>
      </w:pP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RS481 Ana Sanat Atölye 6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RS482 Ana Sanat Atölye 6 (</w:t>
      </w:r>
      <w:r w:rsidR="0028299A" w:rsidRPr="005E7883">
        <w:rPr>
          <w:rFonts w:cstheme="minorHAnsi"/>
          <w:b/>
        </w:rPr>
        <w:t>Grafik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(1-4-3)</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RS483 Seçmeli Sanat Atölye 6 (Endüstriyel Tasarım)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RS484 Seçmeli Sanat Atölye 6 (Resim)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rPr>
      </w:pPr>
      <w:r w:rsidRPr="005E7883">
        <w:rPr>
          <w:rFonts w:cstheme="minorHAnsi"/>
          <w:b/>
        </w:rPr>
        <w:t>RS485 Seçmeli Sanat Atölye 6 (Grafik</w:t>
      </w:r>
      <w:r w:rsidR="0028299A" w:rsidRPr="005E7883">
        <w:rPr>
          <w:rFonts w:cstheme="minorHAnsi"/>
          <w:b/>
        </w:rPr>
        <w:t xml:space="preserve"> Tasarımı</w:t>
      </w:r>
      <w:r w:rsidRPr="005E7883">
        <w:rPr>
          <w:rFonts w:cstheme="minorHAnsi"/>
          <w:b/>
        </w:rPr>
        <w:t>)</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(1-2-2)</w:t>
      </w:r>
    </w:p>
    <w:p w:rsidR="00DD3BFA" w:rsidRPr="005E7883" w:rsidRDefault="00DD3BFA" w:rsidP="00DD3BFA">
      <w:pPr>
        <w:autoSpaceDE w:val="0"/>
        <w:autoSpaceDN w:val="0"/>
        <w:adjustRightInd w:val="0"/>
        <w:spacing w:before="120" w:after="60" w:line="240" w:lineRule="auto"/>
        <w:ind w:firstLine="567"/>
        <w:jc w:val="both"/>
        <w:rPr>
          <w:rFonts w:cstheme="minorHAnsi"/>
        </w:rPr>
      </w:pPr>
      <w:r w:rsidRPr="005E7883">
        <w:rPr>
          <w:rFonts w:cstheme="minorHAnsi"/>
        </w:rPr>
        <w:t>Dersin içeriği, ilerleyen bölümlerde yer almaktadır.</w:t>
      </w:r>
    </w:p>
    <w:p w:rsidR="00DD3BFA" w:rsidRPr="005E7883" w:rsidRDefault="00DD3BFA" w:rsidP="00DD3BFA">
      <w:pPr>
        <w:autoSpaceDE w:val="0"/>
        <w:autoSpaceDN w:val="0"/>
        <w:adjustRightInd w:val="0"/>
        <w:spacing w:before="120" w:after="60" w:line="240" w:lineRule="auto"/>
        <w:ind w:firstLine="567"/>
        <w:jc w:val="both"/>
        <w:rPr>
          <w:rFonts w:cstheme="minorHAnsi"/>
          <w:b/>
          <w:bCs/>
        </w:rPr>
      </w:pP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Ana Sanat ve Seçmeli Sanat Atölyeleri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Aşağıda adları yazılı 9 (dokuz) adet Ana</w:t>
      </w:r>
      <w:r w:rsidR="009E51B4" w:rsidRPr="005E7883">
        <w:rPr>
          <w:rFonts w:cstheme="minorHAnsi"/>
        </w:rPr>
        <w:t xml:space="preserve"> S</w:t>
      </w:r>
      <w:r w:rsidRPr="005E7883">
        <w:rPr>
          <w:rFonts w:cstheme="minorHAnsi"/>
        </w:rPr>
        <w:t>anat Atölye dersi Resim-İş Eğitimi Anabilim Dalı öğretim elemanı ve fiziki ortamı ile kapasiteleri dikkate alınarak ana</w:t>
      </w:r>
      <w:r w:rsidR="009E51B4" w:rsidRPr="005E7883">
        <w:rPr>
          <w:rFonts w:cstheme="minorHAnsi"/>
        </w:rPr>
        <w:t xml:space="preserve"> </w:t>
      </w:r>
      <w:r w:rsidRPr="005E7883">
        <w:rPr>
          <w:rFonts w:cstheme="minorHAnsi"/>
        </w:rPr>
        <w:t>sanat atölye dersi olarak düzenlenir. Ana</w:t>
      </w:r>
      <w:r w:rsidR="009E51B4" w:rsidRPr="005E7883">
        <w:rPr>
          <w:rFonts w:cstheme="minorHAnsi"/>
        </w:rPr>
        <w:t xml:space="preserve"> S</w:t>
      </w:r>
      <w:r w:rsidRPr="005E7883">
        <w:rPr>
          <w:rFonts w:cstheme="minorHAnsi"/>
        </w:rPr>
        <w:t>anat Atölye dersleri altı yarıyıl süresince verilir. Eleman ve atölye olanakları sınırlı bölümler bu dersleri mevcut durumlarına göre düzenler. Ancak geleceğe dönük olarak Ana</w:t>
      </w:r>
      <w:r w:rsidR="009E51B4" w:rsidRPr="005E7883">
        <w:rPr>
          <w:rFonts w:cstheme="minorHAnsi"/>
        </w:rPr>
        <w:t xml:space="preserve"> S</w:t>
      </w:r>
      <w:r w:rsidRPr="005E7883">
        <w:rPr>
          <w:rFonts w:cstheme="minorHAnsi"/>
        </w:rPr>
        <w:t>anat Atölye derslerinin çeşitlendirilmesine, eleman, atölye sayısı ve olanaklarının artırılmasına önem verilmesi beklenmektedir. Ana</w:t>
      </w:r>
      <w:r w:rsidR="009E51B4" w:rsidRPr="005E7883">
        <w:rPr>
          <w:rFonts w:cstheme="minorHAnsi"/>
        </w:rPr>
        <w:t xml:space="preserve"> S</w:t>
      </w:r>
      <w:r w:rsidRPr="005E7883">
        <w:rPr>
          <w:rFonts w:cstheme="minorHAnsi"/>
        </w:rPr>
        <w:t xml:space="preserve">anat Atölye dersleri </w:t>
      </w:r>
      <w:proofErr w:type="spellStart"/>
      <w:r w:rsidRPr="005E7883">
        <w:rPr>
          <w:rFonts w:cstheme="minorHAnsi"/>
        </w:rPr>
        <w:t>inovasyon</w:t>
      </w:r>
      <w:proofErr w:type="spellEnd"/>
      <w:r w:rsidRPr="005E7883">
        <w:rPr>
          <w:rFonts w:cstheme="minorHAnsi"/>
        </w:rPr>
        <w:t xml:space="preserve"> konuları ve girişimcilik becerileriyle ilişkilendirilir. Ekonomik ve kültürel kalkınma ile sürdürülebilirlik konusunda sanat/tasarımın önemi üzerinde durulur. Atölye derslerinde sadece uygulamaya değil öğrencilerin alanla ilgili yazılı anlatımlarına, okuma, araştırma ve tartışmalara etkin katılımlarını sağlayacak etkinliklere yer verilmelidir. Bu derslerin içerikleri ve uygulanış biçimleri aşağıda verilmektedir.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Resim olarak seçen öğrencilere, Seçmeli Sanat Atölye derslerinin en az bir yarıyıllık kısmında üç boyutlu (heykel veya seramik) derslerinden biri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Grafik Tasarımı olarak seçen öğrencilere, Seçmeli Sanat Atölye derslerinin en az bir yarıyıllık kısmında Resim dersi zorunlu olarak seçtirilir. Diğer yarıyılda ise bölümlerin öğretim elemanı ve atölye olanakları çerçevesinde üç boyutlu alanlardan birisi seçtirilir. Bunun mümkün olmaması halinde her anabilim dalı olanaklarına göre seçim yaptırır.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Heykel olarak seçen öğrencilere, Seçmeli Sanat Atölye derslerinin en az bir yarıyıllık kısmında Resim dersi zorunlu olarak seçtirilir. Diğer Seçmeli Sanat Atölye derslerinde öğrenci anabilim dalı olanaklarına göre istediği atölye derslerini seçebilir. Ana</w:t>
      </w:r>
      <w:r w:rsidR="00EE1678" w:rsidRPr="005E7883">
        <w:rPr>
          <w:rFonts w:cstheme="minorHAnsi"/>
        </w:rPr>
        <w:t xml:space="preserve"> s</w:t>
      </w:r>
      <w:r w:rsidRPr="005E7883">
        <w:rPr>
          <w:rFonts w:cstheme="minorHAnsi"/>
        </w:rPr>
        <w:t>anat Atölye dersini Tekstil Tasarımı olarak seçen öğrencilere Seçmeli Sanat Atölye derslerinin en az bir yarıyıllık kısmında Resim dersi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Seramik olarak seçen öğrencilere, Seçmeli Sanat Atölye derslerinin en az bir yarıyıllık kısmında Resim dersi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Geleneksel Türk Sanatları olarak seçen öğrencilere, Seçmeli Sanat Atölye derslerinin en az bir yarıyıllık kısmında Resim dersi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Özgün Baskı Resim olarak seçen öğrencilere, Seçmeli Sanat Atölye derslerinin en az</w:t>
      </w:r>
      <w:r w:rsidR="00EE1678" w:rsidRPr="005E7883">
        <w:rPr>
          <w:rFonts w:cstheme="minorHAnsi"/>
        </w:rPr>
        <w:t xml:space="preserve"> </w:t>
      </w:r>
      <w:r w:rsidRPr="005E7883">
        <w:rPr>
          <w:rFonts w:cstheme="minorHAnsi"/>
        </w:rPr>
        <w:t>bir yarıyıllık kısmında Resim dersi zorunlu olarak seçtirilir. Diğer seçmeli sanat atölye derslerinde öğrenci anabilim dalı olanaklarına göre istediği atölye derslerini seçer.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Ana</w:t>
      </w:r>
      <w:r w:rsidR="00EE1678" w:rsidRPr="005E7883">
        <w:rPr>
          <w:rFonts w:cstheme="minorHAnsi"/>
        </w:rPr>
        <w:t xml:space="preserve"> S</w:t>
      </w:r>
      <w:r w:rsidRPr="005E7883">
        <w:rPr>
          <w:rFonts w:cstheme="minorHAnsi"/>
        </w:rPr>
        <w:t>anat Atölye dersini Endüstriyel Tasarım olarak seçen öğrencilere, Seçmeli Sanat Atölye derslerinin iki yarıyıllık kısmında Resim dersi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lastRenderedPageBreak/>
        <w:t>Ana</w:t>
      </w:r>
      <w:r w:rsidR="00EE1678" w:rsidRPr="005E7883">
        <w:rPr>
          <w:rFonts w:cstheme="minorHAnsi"/>
        </w:rPr>
        <w:t xml:space="preserve"> S</w:t>
      </w:r>
      <w:r w:rsidRPr="005E7883">
        <w:rPr>
          <w:rFonts w:cstheme="minorHAnsi"/>
        </w:rPr>
        <w:t>anat Atölye dersini Fotoğraf olarak seçen öğrencilere Seçmeli Sanat Atölye derslerinin iki yarıyıllık kısmında Resim dersi zorunlu olarak seçtirilir. Diğer Seçmeli Sanat Atölye derslerinde öğrenci anabilim dalı olanaklarına göre istediği atölye derslerini seçebilir.</w:t>
      </w: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1. Resim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 xml:space="preserve">Temel resim kuram ve kavramları, bir resmi; dönem, teknik ve içerik bakımından analiz edebilecek görsel ve kültürel bilgi ve beceriler, resmin özgün bir ifade aracı olarak algılanması, farklı teknik ve malzemeleri deneyip, sanat eserleriyle örnekleyerek kendi eğilimlerine uygun görsel bir dil oluşturma yeterliliğini geliştirici çalışmaları içerir. Bunun </w:t>
      </w:r>
      <w:proofErr w:type="spellStart"/>
      <w:r w:rsidRPr="005E7883">
        <w:rPr>
          <w:rFonts w:cstheme="minorHAnsi"/>
        </w:rPr>
        <w:t>yanısıra</w:t>
      </w:r>
      <w:proofErr w:type="spellEnd"/>
      <w:r w:rsidRPr="005E7883">
        <w:rPr>
          <w:rFonts w:cstheme="minorHAnsi"/>
        </w:rPr>
        <w:t xml:space="preserve"> öğrencilerin çalışmalarını farklı disiplinlerle ilişkilendirmeleri ve güncel sanat uygulamalarını kavramaları sağlanır. Öğrencilerin imkanlar </w:t>
      </w:r>
      <w:proofErr w:type="gramStart"/>
      <w:r w:rsidRPr="005E7883">
        <w:rPr>
          <w:rFonts w:cstheme="minorHAnsi"/>
        </w:rPr>
        <w:t>dahilinde</w:t>
      </w:r>
      <w:proofErr w:type="gramEnd"/>
      <w:r w:rsidRPr="005E7883">
        <w:rPr>
          <w:rFonts w:cstheme="minorHAnsi"/>
        </w:rPr>
        <w:t xml:space="preserve"> </w:t>
      </w:r>
      <w:proofErr w:type="spellStart"/>
      <w:r w:rsidRPr="005E7883">
        <w:rPr>
          <w:rFonts w:cstheme="minorHAnsi"/>
        </w:rPr>
        <w:t>bianel</w:t>
      </w:r>
      <w:proofErr w:type="spellEnd"/>
      <w:r w:rsidRPr="005E7883">
        <w:rPr>
          <w:rFonts w:cstheme="minorHAnsi"/>
        </w:rPr>
        <w:t xml:space="preserve">, fuar, sergi vb. yerleri ziyaret etmeleri önerilir. Atölye çalışmaları kapsamında gerçekleştirilecek uygulamalarda iş sağlığı ve güvenlik önlemlerinin alınmasına dikkat edilir.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2. Grafik Tasarımı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 xml:space="preserve">Görsel iletişim tasarımı, bilgisayar destekli grafik tasarım, kurumsal kimlik, afiş, kitap kapağı, ambalaj, </w:t>
      </w:r>
      <w:proofErr w:type="gramStart"/>
      <w:r w:rsidRPr="005E7883">
        <w:rPr>
          <w:rFonts w:cstheme="minorHAnsi"/>
        </w:rPr>
        <w:t>illüstrasyon</w:t>
      </w:r>
      <w:proofErr w:type="gramEnd"/>
      <w:r w:rsidRPr="005E7883">
        <w:rPr>
          <w:rFonts w:cstheme="minorHAnsi"/>
        </w:rPr>
        <w:t xml:space="preserve">, animasyon çalışmaları, tipografi (çeşitli yazı formları ve yazının kullanımı), kinetik tipografi, web </w:t>
      </w:r>
      <w:proofErr w:type="spellStart"/>
      <w:r w:rsidRPr="005E7883">
        <w:rPr>
          <w:rFonts w:cstheme="minorHAnsi"/>
        </w:rPr>
        <w:t>arayüz</w:t>
      </w:r>
      <w:proofErr w:type="spellEnd"/>
      <w:r w:rsidRPr="005E7883">
        <w:rPr>
          <w:rFonts w:cstheme="minorHAnsi"/>
        </w:rPr>
        <w:t xml:space="preserve"> tasarımı, görsel senaryo çizimi, matbaa öncesi hazırlık vb. grafik tasarımların günlük yaşamdaki kullanım alanları konularını kapsar; çağdaş medyadaki imaj, yazı, sembol gibi unsurların tasarıma etkisi üzerinde durulur; araştırma, fikir geliştirme, biçim oluşturma, yaratıcılık ve etkili görsel iletişim üzerine odaklanılır; reklam ajansı, matbaa, TV stüdyosu gibi yerlere planlı ziyaretler yapılır; atölye çalışmaları kapsamında gerçekleştirilecek uygulamalarda iş sağlığı ve güvenliği önlemlerinin alınmasına dikkat edilir;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3. Heykel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 xml:space="preserve">Temel heykel kuram ve kavramları </w:t>
      </w:r>
      <w:proofErr w:type="gramStart"/>
      <w:r w:rsidRPr="005E7883">
        <w:rPr>
          <w:rFonts w:cstheme="minorHAnsi"/>
        </w:rPr>
        <w:t>ile,</w:t>
      </w:r>
      <w:proofErr w:type="gramEnd"/>
      <w:r w:rsidRPr="005E7883">
        <w:rPr>
          <w:rFonts w:cstheme="minorHAnsi"/>
        </w:rPr>
        <w:t xml:space="preserve"> bir heykeli dönem, teknik ve içerik bakımından analiz edebilmeleri sağlanır; görsel ve kültürel bilgi ve beceriler, heykelin özgün bir ifade aracı olarak algılanması, farklı teknik ve malzemeleri (kil, ahşap, metal, vb.) deneyip, sanat eserleriyle örnekleyerek kendi eğilimlerine uygun 3 boyutlu biçimlendirme dili (modelaj, yontu, döküm, alçak ve yüksek kabartma vb.) oluşturma yeterliliğini geliştirici çalışmaları içerir;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4- Tekstil Tasarımı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Elyaflı malzemelerle çeşitli çalışmalar (fiber), yüzey tasarımları, örgü ve dokuma, tekstil boyama ve baskı teknikleri; geleneksel, çağdaş ve özgün uygulama çalışmaları; tekstil tasarımın günlük yaşamdaki kullanım alanlarını kapsar;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roofErr w:type="gramEnd"/>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5- Seramik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Seramik sanatının tarihsel gelişimi ve seramiğin günlük yaşamdaki yeri, sanatsal ve endüstriyel seramik boyutlarında, çeşitli teknikleri, geleneksel, çağdaş ve özgün yorumlarla uygulama çalışmalarını kapsar;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roofErr w:type="gramEnd"/>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6- Geleneksel Türk Sanatları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Geleneksel Türk sanatlarının tarihsel gelişimi ve günümüzdeki durumu tezhip, minyatür, çini, vitray, ebru, geleneksel takı ve mücevher, halı ve kilim vb. ile yörelere özgü diğer dalları da içine alacak biçimde geleneksel yöntemlerle, çağdaş yorumlamaya yönelik uygulama çalışmalarını kapsar; bunun yanı sıra öğrencilerin </w:t>
      </w:r>
      <w:r w:rsidRPr="005E7883">
        <w:rPr>
          <w:rFonts w:cstheme="minorHAnsi"/>
        </w:rPr>
        <w:lastRenderedPageBreak/>
        <w:t xml:space="preserve">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roofErr w:type="gramEnd"/>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 xml:space="preserve">7- Özgün </w:t>
      </w:r>
      <w:proofErr w:type="spellStart"/>
      <w:r w:rsidRPr="005E7883">
        <w:rPr>
          <w:rFonts w:cstheme="minorHAnsi"/>
          <w:b/>
        </w:rPr>
        <w:t>Baskıresim</w:t>
      </w:r>
      <w:proofErr w:type="spellEnd"/>
      <w:r w:rsidRPr="005E7883">
        <w:rPr>
          <w:rFonts w:cstheme="minorHAnsi"/>
          <w:b/>
        </w:rPr>
        <w:t xml:space="preserve">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 xml:space="preserve">Özgün baskının kronolojik gelişimi, kuram ve kavramları irdelenir; monotipi, linolyum, ahşap, gravür, litografi, </w:t>
      </w:r>
      <w:proofErr w:type="gramStart"/>
      <w:r w:rsidRPr="005E7883">
        <w:rPr>
          <w:rFonts w:cstheme="minorHAnsi"/>
        </w:rPr>
        <w:t>serigrafi</w:t>
      </w:r>
      <w:proofErr w:type="gramEnd"/>
      <w:r w:rsidRPr="005E7883">
        <w:rPr>
          <w:rFonts w:cstheme="minorHAnsi"/>
        </w:rPr>
        <w:t xml:space="preserve">, </w:t>
      </w:r>
      <w:proofErr w:type="spellStart"/>
      <w:r w:rsidRPr="005E7883">
        <w:rPr>
          <w:rFonts w:cstheme="minorHAnsi"/>
        </w:rPr>
        <w:t>plexsiglass</w:t>
      </w:r>
      <w:proofErr w:type="spellEnd"/>
      <w:r w:rsidRPr="005E7883">
        <w:rPr>
          <w:rFonts w:cstheme="minorHAnsi"/>
        </w:rPr>
        <w:t xml:space="preserve">, dijital baskı, vb. baskı teknikleri bilgisi ve uygulamalı çalışmaları kapsar; özgün baskının teknik olanakları kullanılarak yaratıcı, özgün çalışmalar yapmaları sağlanır;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8- Endüstriyel Tasarım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Bireysel ve grup çalışmaları şeklinde yapılan maket ve proje çalışmalarının işlevsellik yönü olan sanatsal işler halinde uygulanması, endüstriyel tasarımın günlük yaşamdaki kullanım alanlarını kapsar; </w:t>
      </w:r>
      <w:proofErr w:type="spellStart"/>
      <w:r w:rsidRPr="005E7883">
        <w:rPr>
          <w:rFonts w:cstheme="minorHAnsi"/>
        </w:rPr>
        <w:t>inovasyon</w:t>
      </w:r>
      <w:proofErr w:type="spellEnd"/>
      <w:r w:rsidRPr="005E7883">
        <w:rPr>
          <w:rFonts w:cstheme="minorHAnsi"/>
        </w:rPr>
        <w:t xml:space="preserve">, sürdürülebilirlik ve patent kavramları üzerinde durulur;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süreçlerde etik kurallara uymaları sağlanır.</w:t>
      </w:r>
      <w:proofErr w:type="gramEnd"/>
    </w:p>
    <w:p w:rsidR="00644C76" w:rsidRPr="005E7883" w:rsidRDefault="00644C76" w:rsidP="00644C76">
      <w:pPr>
        <w:autoSpaceDE w:val="0"/>
        <w:autoSpaceDN w:val="0"/>
        <w:adjustRightInd w:val="0"/>
        <w:spacing w:before="120" w:after="60" w:line="240" w:lineRule="auto"/>
        <w:ind w:firstLine="567"/>
        <w:jc w:val="both"/>
        <w:rPr>
          <w:rFonts w:cstheme="minorHAnsi"/>
          <w:b/>
        </w:rPr>
      </w:pPr>
      <w:r w:rsidRPr="005E7883">
        <w:rPr>
          <w:rFonts w:cstheme="minorHAnsi"/>
          <w:b/>
        </w:rPr>
        <w:t>9- Fotoğraf I-II-III-IV-V-VI</w:t>
      </w:r>
    </w:p>
    <w:p w:rsidR="00644C76" w:rsidRPr="005E7883" w:rsidRDefault="00644C76" w:rsidP="00644C76">
      <w:pPr>
        <w:autoSpaceDE w:val="0"/>
        <w:autoSpaceDN w:val="0"/>
        <w:adjustRightInd w:val="0"/>
        <w:spacing w:before="120" w:after="60" w:line="240" w:lineRule="auto"/>
        <w:ind w:firstLine="567"/>
        <w:jc w:val="both"/>
        <w:rPr>
          <w:rFonts w:cstheme="minorHAnsi"/>
        </w:rPr>
      </w:pPr>
      <w:r w:rsidRPr="005E7883">
        <w:rPr>
          <w:rFonts w:cstheme="minorHAnsi"/>
        </w:rPr>
        <w:t xml:space="preserve">Fotoğraf sanatının tarihçesi, fotoğraf makinesinin mekanizması (objektif, filmler, aydınlatma, flaş, filtreler), fotoğraf çekme tekniği, portre, manzara, gece, yakın plan fotoğrafları, sanatsal çekimler, kompozisyon, karanlık oda, siyah-beyaz ve renkli baskı teknikleri, fotoğraf sanatının günlük yaşamdaki kullanım alanları, fotoğrafta </w:t>
      </w:r>
      <w:proofErr w:type="gramStart"/>
      <w:r w:rsidRPr="005E7883">
        <w:rPr>
          <w:rFonts w:cstheme="minorHAnsi"/>
        </w:rPr>
        <w:t>manipülasyonu</w:t>
      </w:r>
      <w:proofErr w:type="gramEnd"/>
      <w:r w:rsidRPr="005E7883">
        <w:rPr>
          <w:rFonts w:cstheme="minorHAnsi"/>
        </w:rPr>
        <w:t xml:space="preserve"> vb. konularını kapsar; bunun yanı sıra öğrencilerin çalışmalarını farklı disiplinlerle ilişkilendirmeleri ve güncel sanat uygulamalarını kavramaları sağlanır; atölye çalışmaları kapsamında gerçekleştirilecek uygulamalarda iş sağlığı ve güvenlik önlemleri alınması sağlanır; ayrıca öğrencilerin sergileme yöntemleri, süreci, sunum teknikleri ve </w:t>
      </w:r>
      <w:proofErr w:type="spellStart"/>
      <w:r w:rsidRPr="005E7883">
        <w:rPr>
          <w:rFonts w:cstheme="minorHAnsi"/>
        </w:rPr>
        <w:t>portfolyo</w:t>
      </w:r>
      <w:proofErr w:type="spellEnd"/>
      <w:r w:rsidRPr="005E7883">
        <w:rPr>
          <w:rFonts w:cstheme="minorHAnsi"/>
        </w:rPr>
        <w:t xml:space="preserve"> hazırlama hakkında bilgi edinmeleri, bu bilgilerini uygulamaları ve tüm süreçte etik kurallara uymaları sağlanır.</w:t>
      </w:r>
    </w:p>
    <w:p w:rsidR="00AD1D5C" w:rsidRPr="005E7883" w:rsidRDefault="00AD1D5C" w:rsidP="00CC401D">
      <w:pPr>
        <w:autoSpaceDE w:val="0"/>
        <w:autoSpaceDN w:val="0"/>
        <w:adjustRightInd w:val="0"/>
        <w:spacing w:before="120" w:after="60" w:line="240" w:lineRule="auto"/>
        <w:ind w:firstLine="567"/>
        <w:jc w:val="both"/>
        <w:rPr>
          <w:rFonts w:cstheme="minorHAnsi"/>
          <w:b/>
          <w:bCs/>
        </w:rPr>
      </w:pPr>
    </w:p>
    <w:p w:rsidR="000356C4" w:rsidRPr="005E7883" w:rsidRDefault="000356C4" w:rsidP="000356C4">
      <w:pPr>
        <w:autoSpaceDE w:val="0"/>
        <w:autoSpaceDN w:val="0"/>
        <w:adjustRightInd w:val="0"/>
        <w:spacing w:before="120" w:after="60" w:line="240" w:lineRule="auto"/>
        <w:ind w:firstLine="567"/>
        <w:jc w:val="both"/>
        <w:rPr>
          <w:rFonts w:cstheme="minorHAnsi"/>
          <w:b/>
          <w:bCs/>
        </w:rPr>
      </w:pPr>
      <w:r w:rsidRPr="005E7883">
        <w:rPr>
          <w:rFonts w:cstheme="minorHAnsi"/>
          <w:b/>
          <w:bCs/>
        </w:rPr>
        <w:t>ALAN EĞİTİMİ SEÇMELİ DERSLERİ</w:t>
      </w:r>
    </w:p>
    <w:p w:rsidR="000356C4" w:rsidRPr="005E7883" w:rsidRDefault="000356C4" w:rsidP="000356C4">
      <w:pPr>
        <w:autoSpaceDE w:val="0"/>
        <w:autoSpaceDN w:val="0"/>
        <w:adjustRightInd w:val="0"/>
        <w:spacing w:before="120" w:after="60" w:line="240" w:lineRule="auto"/>
        <w:ind w:firstLine="567"/>
        <w:jc w:val="both"/>
        <w:rPr>
          <w:rFonts w:cstheme="minorHAnsi"/>
          <w:b/>
        </w:rPr>
      </w:pPr>
      <w:r w:rsidRPr="005E7883">
        <w:rPr>
          <w:rFonts w:cstheme="minorHAnsi"/>
          <w:b/>
        </w:rPr>
        <w:t>RSS01 Çağdaş Türk Sanatı</w:t>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r>
      <w:r w:rsidR="0028299A"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19.yüzyıl sanat ortamı; asker ressamlar; Türk primitif ressamları; heykel sanatının öncüleri; 1914</w:t>
      </w:r>
      <w:r w:rsidR="0028299A" w:rsidRPr="005E7883">
        <w:rPr>
          <w:rFonts w:cstheme="minorHAnsi"/>
        </w:rPr>
        <w:t xml:space="preserve"> </w:t>
      </w:r>
      <w:r w:rsidRPr="005E7883">
        <w:rPr>
          <w:rFonts w:cstheme="minorHAnsi"/>
        </w:rPr>
        <w:t>Kuşağı ve Şişli Atölyesi; D Grubu; 1.Millî Mimarlık Dönemi; Cumhuriyetin ilk yirmi yılında heykel ve</w:t>
      </w:r>
      <w:r w:rsidR="0028299A" w:rsidRPr="005E7883">
        <w:rPr>
          <w:rFonts w:cstheme="minorHAnsi"/>
        </w:rPr>
        <w:t xml:space="preserve"> </w:t>
      </w:r>
      <w:r w:rsidRPr="005E7883">
        <w:rPr>
          <w:rFonts w:cstheme="minorHAnsi"/>
        </w:rPr>
        <w:t xml:space="preserve">resim; II. Ulusal Mimarlık Dönemi; Türk resminde soyut eğilimler; 1950'ler ve </w:t>
      </w:r>
      <w:proofErr w:type="spellStart"/>
      <w:r w:rsidRPr="005E7883">
        <w:rPr>
          <w:rFonts w:cstheme="minorHAnsi"/>
        </w:rPr>
        <w:t>modernizm</w:t>
      </w:r>
      <w:proofErr w:type="spellEnd"/>
      <w:r w:rsidRPr="005E7883">
        <w:rPr>
          <w:rFonts w:cstheme="minorHAnsi"/>
        </w:rPr>
        <w:t>; 1960'lar</w:t>
      </w:r>
      <w:r w:rsidR="0028299A" w:rsidRPr="005E7883">
        <w:rPr>
          <w:rFonts w:cstheme="minorHAnsi"/>
        </w:rPr>
        <w:t xml:space="preserve"> </w:t>
      </w:r>
      <w:r w:rsidRPr="005E7883">
        <w:rPr>
          <w:rFonts w:cstheme="minorHAnsi"/>
        </w:rPr>
        <w:t xml:space="preserve">ve sanatta post </w:t>
      </w:r>
      <w:proofErr w:type="spellStart"/>
      <w:r w:rsidRPr="005E7883">
        <w:rPr>
          <w:rFonts w:cstheme="minorHAnsi"/>
        </w:rPr>
        <w:t>modernist</w:t>
      </w:r>
      <w:proofErr w:type="spellEnd"/>
      <w:r w:rsidRPr="005E7883">
        <w:rPr>
          <w:rFonts w:cstheme="minorHAnsi"/>
        </w:rPr>
        <w:t xml:space="preserve"> yaklaşımlar; çağdaş Türk sanatı üzerine genel değerlendirme.</w:t>
      </w:r>
      <w:proofErr w:type="gramEnd"/>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RSS02 </w:t>
      </w:r>
      <w:r w:rsidR="000356C4" w:rsidRPr="005E7883">
        <w:rPr>
          <w:rFonts w:cstheme="minorHAnsi"/>
          <w:b/>
        </w:rPr>
        <w:t>Geleneksel Türk Resim Sanatı Tarihi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Türk sanatı kavramı; Orta Asya, kronoloji ve kültür çevreleri; kurgan buluntuları ve duvar resimlerinde</w:t>
      </w:r>
      <w:r w:rsidR="0028299A" w:rsidRPr="005E7883">
        <w:rPr>
          <w:rFonts w:cstheme="minorHAnsi"/>
        </w:rPr>
        <w:t xml:space="preserve"> </w:t>
      </w:r>
      <w:r w:rsidRPr="005E7883">
        <w:rPr>
          <w:rFonts w:cstheme="minorHAnsi"/>
        </w:rPr>
        <w:t>Hun hayvan üslubu örnekleri, inançlarla ilişkisi; Göktürk mezar taşlarındaki tasvirler; Uygur</w:t>
      </w:r>
      <w:r w:rsidR="0028299A" w:rsidRPr="005E7883">
        <w:rPr>
          <w:rFonts w:cstheme="minorHAnsi"/>
        </w:rPr>
        <w:t xml:space="preserve"> </w:t>
      </w:r>
      <w:r w:rsidRPr="005E7883">
        <w:rPr>
          <w:rFonts w:cstheme="minorHAnsi"/>
        </w:rPr>
        <w:t>dönemi duvar resimleri ve minyatürleri; Türk-İslam döneminde oluşan yeni tasvir stilinin özellikleri</w:t>
      </w:r>
      <w:r w:rsidR="0028299A" w:rsidRPr="005E7883">
        <w:rPr>
          <w:rFonts w:cstheme="minorHAnsi"/>
        </w:rPr>
        <w:t xml:space="preserve"> </w:t>
      </w:r>
      <w:r w:rsidRPr="005E7883">
        <w:rPr>
          <w:rFonts w:cstheme="minorHAnsi"/>
        </w:rPr>
        <w:t xml:space="preserve">ve İslam’da tasvir yasağı; </w:t>
      </w:r>
      <w:proofErr w:type="spellStart"/>
      <w:r w:rsidRPr="005E7883">
        <w:rPr>
          <w:rFonts w:cstheme="minorHAnsi"/>
        </w:rPr>
        <w:t>Karahanlı</w:t>
      </w:r>
      <w:proofErr w:type="spellEnd"/>
      <w:r w:rsidRPr="005E7883">
        <w:rPr>
          <w:rFonts w:cstheme="minorHAnsi"/>
        </w:rPr>
        <w:t xml:space="preserve">, </w:t>
      </w:r>
      <w:proofErr w:type="spellStart"/>
      <w:r w:rsidRPr="005E7883">
        <w:rPr>
          <w:rFonts w:cstheme="minorHAnsi"/>
        </w:rPr>
        <w:t>Gazneli</w:t>
      </w:r>
      <w:proofErr w:type="spellEnd"/>
      <w:r w:rsidRPr="005E7883">
        <w:rPr>
          <w:rFonts w:cstheme="minorHAnsi"/>
        </w:rPr>
        <w:t xml:space="preserve"> ve Büyük Selçuklu dönemleri tasvir üslubunun özellikleri;</w:t>
      </w:r>
      <w:r w:rsidR="0028299A" w:rsidRPr="005E7883">
        <w:rPr>
          <w:rFonts w:cstheme="minorHAnsi"/>
        </w:rPr>
        <w:t xml:space="preserve"> </w:t>
      </w:r>
      <w:r w:rsidRPr="005E7883">
        <w:rPr>
          <w:rFonts w:cstheme="minorHAnsi"/>
        </w:rPr>
        <w:t>Büyük Selçuklu Dönemi örnekleri; Anadolu Selçuklu dönemi figürlü plastik, çini ve seramik</w:t>
      </w:r>
      <w:r w:rsidR="0028299A" w:rsidRPr="005E7883">
        <w:rPr>
          <w:rFonts w:cstheme="minorHAnsi"/>
        </w:rPr>
        <w:t xml:space="preserve"> </w:t>
      </w:r>
      <w:r w:rsidRPr="005E7883">
        <w:rPr>
          <w:rFonts w:cstheme="minorHAnsi"/>
        </w:rPr>
        <w:t>sanatı örnekleri, Anadolu Selçuklu dönemi tasvirli mezar taşları; Orta Asya’dan Anadolu’ya uzanan</w:t>
      </w:r>
      <w:r w:rsidR="0028299A" w:rsidRPr="005E7883">
        <w:rPr>
          <w:rFonts w:cstheme="minorHAnsi"/>
        </w:rPr>
        <w:t xml:space="preserve"> </w:t>
      </w:r>
      <w:r w:rsidRPr="005E7883">
        <w:rPr>
          <w:rFonts w:cstheme="minorHAnsi"/>
        </w:rPr>
        <w:t>tasvir stilinin oluşum ve gelişme süreci.</w:t>
      </w:r>
      <w:proofErr w:type="gramEnd"/>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RSS03 </w:t>
      </w:r>
      <w:r w:rsidR="000356C4" w:rsidRPr="005E7883">
        <w:rPr>
          <w:rFonts w:cstheme="minorHAnsi"/>
          <w:b/>
        </w:rPr>
        <w:t>Mitoloji ve İkonografi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r w:rsidRPr="005E7883">
        <w:rPr>
          <w:rFonts w:cstheme="minorHAnsi"/>
        </w:rPr>
        <w:t>Dersin konusunu mitoloji ve ikonografi oluşturur, mitolojinin sanat ile ilişkisinden bahsedilir; farklı</w:t>
      </w:r>
      <w:r w:rsidR="0028299A" w:rsidRPr="005E7883">
        <w:rPr>
          <w:rFonts w:cstheme="minorHAnsi"/>
        </w:rPr>
        <w:t xml:space="preserve"> </w:t>
      </w:r>
      <w:r w:rsidRPr="005E7883">
        <w:rPr>
          <w:rFonts w:cstheme="minorHAnsi"/>
        </w:rPr>
        <w:t>kültürlerin mitolojileri incelenir; mitolojik ve ikonografik kavramlar vazolar, duvar resimleri, mozaik,</w:t>
      </w:r>
      <w:r w:rsidR="0028299A" w:rsidRPr="005E7883">
        <w:rPr>
          <w:rFonts w:cstheme="minorHAnsi"/>
        </w:rPr>
        <w:t xml:space="preserve"> </w:t>
      </w:r>
      <w:r w:rsidRPr="005E7883">
        <w:rPr>
          <w:rFonts w:cstheme="minorHAnsi"/>
        </w:rPr>
        <w:t>resim, heykel, kabartma gibi eserler üzerindeki betimlere dayanılarak tanıtılır.</w:t>
      </w:r>
    </w:p>
    <w:p w:rsidR="0028299A" w:rsidRPr="005E7883" w:rsidRDefault="0028299A" w:rsidP="0028299A">
      <w:pPr>
        <w:autoSpaceDE w:val="0"/>
        <w:autoSpaceDN w:val="0"/>
        <w:adjustRightInd w:val="0"/>
        <w:spacing w:before="120" w:after="60" w:line="240" w:lineRule="auto"/>
        <w:ind w:firstLine="567"/>
        <w:jc w:val="both"/>
        <w:rPr>
          <w:rFonts w:cstheme="minorHAnsi"/>
          <w:b/>
        </w:rPr>
      </w:pPr>
    </w:p>
    <w:p w:rsidR="0028299A" w:rsidRPr="005E7883" w:rsidRDefault="0028299A" w:rsidP="0028299A">
      <w:pPr>
        <w:autoSpaceDE w:val="0"/>
        <w:autoSpaceDN w:val="0"/>
        <w:adjustRightInd w:val="0"/>
        <w:spacing w:before="120" w:after="60" w:line="240" w:lineRule="auto"/>
        <w:ind w:firstLine="567"/>
        <w:jc w:val="both"/>
        <w:rPr>
          <w:rFonts w:cstheme="minorHAnsi"/>
          <w:b/>
        </w:rPr>
      </w:pPr>
    </w:p>
    <w:p w:rsidR="000356C4" w:rsidRPr="005E7883" w:rsidRDefault="0028299A" w:rsidP="0028299A">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 xml:space="preserve">RSS04 </w:t>
      </w:r>
      <w:r w:rsidR="000356C4" w:rsidRPr="005E7883">
        <w:rPr>
          <w:rFonts w:cstheme="minorHAnsi"/>
          <w:b/>
        </w:rPr>
        <w:t>Özel Görsel Sanatlar Eğitimi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r w:rsidRPr="005E7883">
        <w:rPr>
          <w:rFonts w:cstheme="minorHAnsi"/>
        </w:rPr>
        <w:t>Sanat, sanat eseri ve sanatçı kavramlarının ne olduğunun öğrenilmesi ve engellilik olgusunu ele</w:t>
      </w:r>
      <w:r w:rsidR="0028299A" w:rsidRPr="005E7883">
        <w:rPr>
          <w:rFonts w:cstheme="minorHAnsi"/>
        </w:rPr>
        <w:t xml:space="preserve"> </w:t>
      </w:r>
      <w:r w:rsidRPr="005E7883">
        <w:rPr>
          <w:rFonts w:cstheme="minorHAnsi"/>
        </w:rPr>
        <w:t>almış sanatçıların incelenmesi; insan, eğitim, sanat eğitimi ve görsel sanatlar eğitimi kavramlarının</w:t>
      </w:r>
      <w:r w:rsidR="0028299A" w:rsidRPr="005E7883">
        <w:rPr>
          <w:rFonts w:cstheme="minorHAnsi"/>
        </w:rPr>
        <w:t xml:space="preserve"> </w:t>
      </w:r>
      <w:r w:rsidRPr="005E7883">
        <w:rPr>
          <w:rFonts w:cstheme="minorHAnsi"/>
        </w:rPr>
        <w:t>ne olduğunun öğrenilmesi, normal ve normal dışı özellik gösteren bireylerin ne olduğunun bilinmesi</w:t>
      </w:r>
      <w:r w:rsidR="0028299A" w:rsidRPr="005E7883">
        <w:rPr>
          <w:rFonts w:cstheme="minorHAnsi"/>
        </w:rPr>
        <w:t xml:space="preserve"> </w:t>
      </w:r>
      <w:r w:rsidRPr="005E7883">
        <w:rPr>
          <w:rFonts w:cstheme="minorHAnsi"/>
        </w:rPr>
        <w:t>ve algılama yapılarının öğrenilmesi; engelli bireyler için görsel sanatların ne olduğu, gerekliliği</w:t>
      </w:r>
      <w:r w:rsidR="0028299A" w:rsidRPr="005E7883">
        <w:rPr>
          <w:rFonts w:cstheme="minorHAnsi"/>
        </w:rPr>
        <w:t xml:space="preserve"> </w:t>
      </w:r>
      <w:r w:rsidRPr="005E7883">
        <w:rPr>
          <w:rFonts w:cstheme="minorHAnsi"/>
        </w:rPr>
        <w:t>ve öneminin bilinmesi, normal gelişim gösteren bireyler için uygulanan görsel sanatlar eğitimine</w:t>
      </w:r>
      <w:r w:rsidR="0028299A" w:rsidRPr="005E7883">
        <w:rPr>
          <w:rFonts w:cstheme="minorHAnsi"/>
        </w:rPr>
        <w:t xml:space="preserve"> </w:t>
      </w:r>
      <w:r w:rsidRPr="005E7883">
        <w:rPr>
          <w:rFonts w:cstheme="minorHAnsi"/>
        </w:rPr>
        <w:t>benzeyen ve ayrılan yönlerinin ne olduğu, teknik ve yöntemlerin tanınması; çok-alanlı yaklaşımların</w:t>
      </w:r>
      <w:r w:rsidR="0028299A" w:rsidRPr="005E7883">
        <w:rPr>
          <w:rFonts w:cstheme="minorHAnsi"/>
        </w:rPr>
        <w:t xml:space="preserve"> </w:t>
      </w:r>
      <w:r w:rsidRPr="005E7883">
        <w:rPr>
          <w:rFonts w:cstheme="minorHAnsi"/>
        </w:rPr>
        <w:t xml:space="preserve">öğrenilmesi, eğitim ve </w:t>
      </w:r>
      <w:proofErr w:type="gramStart"/>
      <w:r w:rsidRPr="005E7883">
        <w:rPr>
          <w:rFonts w:cstheme="minorHAnsi"/>
        </w:rPr>
        <w:t>terapi</w:t>
      </w:r>
      <w:proofErr w:type="gramEnd"/>
      <w:r w:rsidRPr="005E7883">
        <w:rPr>
          <w:rFonts w:cstheme="minorHAnsi"/>
        </w:rPr>
        <w:t xml:space="preserve"> amaçlı kullanım yapılarının öğrenilmesi; engelli bireylere yönelik uyarlama</w:t>
      </w:r>
      <w:r w:rsidR="0028299A" w:rsidRPr="005E7883">
        <w:rPr>
          <w:rFonts w:cstheme="minorHAnsi"/>
        </w:rPr>
        <w:t xml:space="preserve"> </w:t>
      </w:r>
      <w:r w:rsidRPr="005E7883">
        <w:rPr>
          <w:rFonts w:cstheme="minorHAnsi"/>
        </w:rPr>
        <w:t>araçlarının ve düzenlemelerin öğrenilmesi, uygulama sürecinde kullanılan uygulama aşamalarının</w:t>
      </w:r>
      <w:r w:rsidR="0028299A" w:rsidRPr="005E7883">
        <w:rPr>
          <w:rFonts w:cstheme="minorHAnsi"/>
        </w:rPr>
        <w:t xml:space="preserve"> </w:t>
      </w:r>
      <w:r w:rsidRPr="005E7883">
        <w:rPr>
          <w:rFonts w:cstheme="minorHAnsi"/>
        </w:rPr>
        <w:t>öğrenilmesi; kayıt formunun geliştirilmesi, kaydının tutulması ve belgelendirilmesi.</w:t>
      </w:r>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RSS05 </w:t>
      </w:r>
      <w:r w:rsidR="000356C4" w:rsidRPr="005E7883">
        <w:rPr>
          <w:rFonts w:cstheme="minorHAnsi"/>
          <w:b/>
        </w:rPr>
        <w:t>Sanat Eleştirisi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Sanat kuramları çerçevesinde sanat eserlerini inceleyerek eleştirel düşünmeyi geliştirme, sözlü ve</w:t>
      </w:r>
      <w:r w:rsidR="0028299A" w:rsidRPr="005E7883">
        <w:rPr>
          <w:rFonts w:cstheme="minorHAnsi"/>
        </w:rPr>
        <w:t xml:space="preserve"> </w:t>
      </w:r>
      <w:r w:rsidRPr="005E7883">
        <w:rPr>
          <w:rFonts w:cstheme="minorHAnsi"/>
        </w:rPr>
        <w:t>yazılı olarak sanat eserini yorumlayabilme ve değerlendirebilmeyi içerir; ayrıca öğrencilerin çağdaş</w:t>
      </w:r>
      <w:r w:rsidR="0028299A" w:rsidRPr="005E7883">
        <w:rPr>
          <w:rFonts w:cstheme="minorHAnsi"/>
        </w:rPr>
        <w:t xml:space="preserve"> </w:t>
      </w:r>
      <w:r w:rsidRPr="005E7883">
        <w:rPr>
          <w:rFonts w:cstheme="minorHAnsi"/>
        </w:rPr>
        <w:t>sanat eserlerine ilişkin felsefi düşüncelerini geliştirmeleri teşvik edilir; dersin karşılıklı tartışmalarla</w:t>
      </w:r>
      <w:r w:rsidR="0028299A" w:rsidRPr="005E7883">
        <w:rPr>
          <w:rFonts w:cstheme="minorHAnsi"/>
        </w:rPr>
        <w:t xml:space="preserve"> </w:t>
      </w:r>
      <w:r w:rsidRPr="005E7883">
        <w:rPr>
          <w:rFonts w:cstheme="minorHAnsi"/>
        </w:rPr>
        <w:t>işlenmesi sağlanır, tartışmaların etik kurallara uygun olarak yürütülmesine dikkat edilir; sanat</w:t>
      </w:r>
      <w:r w:rsidR="0028299A" w:rsidRPr="005E7883">
        <w:rPr>
          <w:rFonts w:cstheme="minorHAnsi"/>
        </w:rPr>
        <w:t xml:space="preserve"> </w:t>
      </w:r>
      <w:r w:rsidRPr="005E7883">
        <w:rPr>
          <w:rFonts w:cstheme="minorHAnsi"/>
        </w:rPr>
        <w:t>eleştirisinin görsel sanatlar eğitimindeki yeri ve önemi üzerinde durulur.</w:t>
      </w:r>
      <w:proofErr w:type="gramEnd"/>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RSS06 </w:t>
      </w:r>
      <w:r w:rsidR="000356C4" w:rsidRPr="005E7883">
        <w:rPr>
          <w:rFonts w:cstheme="minorHAnsi"/>
          <w:b/>
        </w:rPr>
        <w:t>Sanat Felsefesi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Sanat ve estetik kavramlarının, sanatçı, sanat eseri, tüketici ve doğa, toplum gibi unsurlarla ilişkisi,</w:t>
      </w:r>
      <w:r w:rsidR="0028299A" w:rsidRPr="005E7883">
        <w:rPr>
          <w:rFonts w:cstheme="minorHAnsi"/>
        </w:rPr>
        <w:t xml:space="preserve"> </w:t>
      </w:r>
      <w:r w:rsidRPr="005E7883">
        <w:rPr>
          <w:rFonts w:cstheme="minorHAnsi"/>
        </w:rPr>
        <w:t>sanatın kaynağına ilişkin kuramlar, sanat kuramları (</w:t>
      </w:r>
      <w:proofErr w:type="spellStart"/>
      <w:r w:rsidRPr="005E7883">
        <w:rPr>
          <w:rFonts w:cstheme="minorHAnsi"/>
        </w:rPr>
        <w:t>yansıtmacı</w:t>
      </w:r>
      <w:proofErr w:type="spellEnd"/>
      <w:r w:rsidRPr="005E7883">
        <w:rPr>
          <w:rFonts w:cstheme="minorHAnsi"/>
        </w:rPr>
        <w:t>, anlatımcı, biçimci, işlevsellik),</w:t>
      </w:r>
      <w:r w:rsidR="0028299A" w:rsidRPr="005E7883">
        <w:rPr>
          <w:rFonts w:cstheme="minorHAnsi"/>
        </w:rPr>
        <w:t xml:space="preserve"> </w:t>
      </w:r>
      <w:r w:rsidRPr="005E7883">
        <w:rPr>
          <w:rFonts w:cstheme="minorHAnsi"/>
        </w:rPr>
        <w:t>sanat kuramlarında söz sahibi olan düşünürlerin görüşleri, sanatın değeri üzerinde durulur; sanat</w:t>
      </w:r>
      <w:r w:rsidR="0028299A" w:rsidRPr="005E7883">
        <w:rPr>
          <w:rFonts w:cstheme="minorHAnsi"/>
        </w:rPr>
        <w:t xml:space="preserve"> </w:t>
      </w:r>
      <w:r w:rsidRPr="005E7883">
        <w:rPr>
          <w:rFonts w:cstheme="minorHAnsi"/>
        </w:rPr>
        <w:t>ve sanat eserleri ile ilgili karşılaştırmalı tartışmalar yapılarak, estetik beğeni düzeyi yüksek bireyler</w:t>
      </w:r>
      <w:r w:rsidR="0028299A" w:rsidRPr="005E7883">
        <w:rPr>
          <w:rFonts w:cstheme="minorHAnsi"/>
        </w:rPr>
        <w:t xml:space="preserve"> </w:t>
      </w:r>
      <w:r w:rsidRPr="005E7883">
        <w:rPr>
          <w:rFonts w:cstheme="minorHAnsi"/>
        </w:rPr>
        <w:t>yetiştirilmesi sağlanır; çağdaş sanat felsefesi konularına da değinilerek manifesto kavramı üzerinde</w:t>
      </w:r>
      <w:r w:rsidR="0028299A" w:rsidRPr="005E7883">
        <w:rPr>
          <w:rFonts w:cstheme="minorHAnsi"/>
        </w:rPr>
        <w:t xml:space="preserve"> </w:t>
      </w:r>
      <w:r w:rsidRPr="005E7883">
        <w:rPr>
          <w:rFonts w:cstheme="minorHAnsi"/>
        </w:rPr>
        <w:t>durulur; görsel sanat uygulamalarında, etik kurallara uyulmasına vurgu yapılır.</w:t>
      </w:r>
      <w:proofErr w:type="gramEnd"/>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RSS07 </w:t>
      </w:r>
      <w:r w:rsidR="000356C4" w:rsidRPr="005E7883">
        <w:rPr>
          <w:rFonts w:cstheme="minorHAnsi"/>
          <w:b/>
        </w:rPr>
        <w:t>Sanat Öğretimi Uygulamaları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Ana</w:t>
      </w:r>
      <w:r w:rsidR="0028299A" w:rsidRPr="005E7883">
        <w:rPr>
          <w:rFonts w:cstheme="minorHAnsi"/>
        </w:rPr>
        <w:t xml:space="preserve"> S</w:t>
      </w:r>
      <w:r w:rsidRPr="005E7883">
        <w:rPr>
          <w:rFonts w:cstheme="minorHAnsi"/>
        </w:rPr>
        <w:t>anat ve seçmeli sanat atölye derslerini alarak farklı teknik ve malzemelerle uygulamalar yapmayı</w:t>
      </w:r>
      <w:r w:rsidR="0028299A" w:rsidRPr="005E7883">
        <w:rPr>
          <w:rFonts w:cstheme="minorHAnsi"/>
        </w:rPr>
        <w:t xml:space="preserve"> </w:t>
      </w:r>
      <w:r w:rsidRPr="005E7883">
        <w:rPr>
          <w:rFonts w:cstheme="minorHAnsi"/>
        </w:rPr>
        <w:t>öğrenen öğrencilerin bunları öğretmenlikte yaratıcılığı geliştirebilecek uygulamalarla öğretebilmeleri</w:t>
      </w:r>
      <w:r w:rsidR="0028299A" w:rsidRPr="005E7883">
        <w:rPr>
          <w:rFonts w:cstheme="minorHAnsi"/>
        </w:rPr>
        <w:t xml:space="preserve"> </w:t>
      </w:r>
      <w:r w:rsidRPr="005E7883">
        <w:rPr>
          <w:rFonts w:cstheme="minorHAnsi"/>
        </w:rPr>
        <w:t>için kullanacakları çeşitli teknik ve uygulamalar; temel ve ortaöğretim öğrencilerinin</w:t>
      </w:r>
      <w:r w:rsidR="0028299A" w:rsidRPr="005E7883">
        <w:rPr>
          <w:rFonts w:cstheme="minorHAnsi"/>
        </w:rPr>
        <w:t xml:space="preserve"> </w:t>
      </w:r>
      <w:r w:rsidRPr="005E7883">
        <w:rPr>
          <w:rFonts w:cstheme="minorHAnsi"/>
        </w:rPr>
        <w:t>sanatsal gelişim özelliklerini dikkate alarak günümüz sanat anlayışlarıyla da ilişkilendirerek disiplinler</w:t>
      </w:r>
      <w:r w:rsidR="0028299A" w:rsidRPr="005E7883">
        <w:rPr>
          <w:rFonts w:cstheme="minorHAnsi"/>
        </w:rPr>
        <w:t xml:space="preserve"> </w:t>
      </w:r>
      <w:r w:rsidRPr="005E7883">
        <w:rPr>
          <w:rFonts w:cstheme="minorHAnsi"/>
        </w:rPr>
        <w:t>arası ve kültürlerarası sanatsal uygulamalara ilişkin çalışmalar.</w:t>
      </w:r>
      <w:proofErr w:type="gramEnd"/>
    </w:p>
    <w:p w:rsidR="000356C4" w:rsidRPr="005E7883" w:rsidRDefault="0028299A"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RSS08 </w:t>
      </w:r>
      <w:r w:rsidR="000356C4" w:rsidRPr="005E7883">
        <w:rPr>
          <w:rFonts w:cstheme="minorHAnsi"/>
          <w:b/>
        </w:rPr>
        <w:t>Sanat Psikolojisi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r w:rsidRPr="005E7883">
        <w:rPr>
          <w:rFonts w:cstheme="minorHAnsi"/>
        </w:rPr>
        <w:t>Görsel sanatlara psikolojik açıdan genel bir bakış açısı geliştirilmesi; öğrencinin deneysel ve teorik</w:t>
      </w:r>
      <w:r w:rsidR="00214FE6" w:rsidRPr="005E7883">
        <w:rPr>
          <w:rFonts w:cstheme="minorHAnsi"/>
        </w:rPr>
        <w:t xml:space="preserve"> </w:t>
      </w:r>
      <w:r w:rsidRPr="005E7883">
        <w:rPr>
          <w:rFonts w:cstheme="minorHAnsi"/>
        </w:rPr>
        <w:t xml:space="preserve">estetiğin birbiri ile olan ilişkisinin de </w:t>
      </w:r>
      <w:proofErr w:type="gramStart"/>
      <w:r w:rsidRPr="005E7883">
        <w:rPr>
          <w:rFonts w:cstheme="minorHAnsi"/>
        </w:rPr>
        <w:t>dahil</w:t>
      </w:r>
      <w:proofErr w:type="gramEnd"/>
      <w:r w:rsidRPr="005E7883">
        <w:rPr>
          <w:rFonts w:cstheme="minorHAnsi"/>
        </w:rPr>
        <w:t xml:space="preserve"> olduğu bu içeriği farklı psikoloji ekollerinin nasıl ele aldığını</w:t>
      </w:r>
      <w:r w:rsidR="00214FE6" w:rsidRPr="005E7883">
        <w:rPr>
          <w:rFonts w:cstheme="minorHAnsi"/>
        </w:rPr>
        <w:t xml:space="preserve"> </w:t>
      </w:r>
      <w:r w:rsidRPr="005E7883">
        <w:rPr>
          <w:rFonts w:cstheme="minorHAnsi"/>
        </w:rPr>
        <w:t>anlamasının sağlanması; sanat psikolojisinin tanımı, yaratıcılık, sanatta psikolojik unsurların</w:t>
      </w:r>
      <w:r w:rsidR="00214FE6" w:rsidRPr="005E7883">
        <w:rPr>
          <w:rFonts w:cstheme="minorHAnsi"/>
        </w:rPr>
        <w:t xml:space="preserve"> </w:t>
      </w:r>
      <w:r w:rsidRPr="005E7883">
        <w:rPr>
          <w:rFonts w:cstheme="minorHAnsi"/>
        </w:rPr>
        <w:t>etkisi, algı, sezgi, ilgi, yetenek, beğeni, farklı psikoloji kuramlarıyla sanat eseri çözümleme gibi</w:t>
      </w:r>
      <w:r w:rsidR="00214FE6" w:rsidRPr="005E7883">
        <w:rPr>
          <w:rFonts w:cstheme="minorHAnsi"/>
        </w:rPr>
        <w:t xml:space="preserve"> </w:t>
      </w:r>
      <w:r w:rsidRPr="005E7883">
        <w:rPr>
          <w:rFonts w:cstheme="minorHAnsi"/>
        </w:rPr>
        <w:t>konuları kapsar.</w:t>
      </w:r>
    </w:p>
    <w:p w:rsidR="000356C4" w:rsidRPr="005E7883" w:rsidRDefault="00214FE6"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RSS09 </w:t>
      </w:r>
      <w:r w:rsidR="000356C4" w:rsidRPr="005E7883">
        <w:rPr>
          <w:rFonts w:cstheme="minorHAnsi"/>
          <w:b/>
        </w:rPr>
        <w:t>Sanat Sosyolojisi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214FE6" w:rsidRPr="005E7883" w:rsidRDefault="000356C4" w:rsidP="000356C4">
      <w:pPr>
        <w:autoSpaceDE w:val="0"/>
        <w:autoSpaceDN w:val="0"/>
        <w:adjustRightInd w:val="0"/>
        <w:spacing w:before="120" w:after="60" w:line="240" w:lineRule="auto"/>
        <w:ind w:firstLine="567"/>
        <w:jc w:val="both"/>
        <w:rPr>
          <w:rFonts w:cstheme="minorHAnsi"/>
        </w:rPr>
      </w:pPr>
      <w:r w:rsidRPr="005E7883">
        <w:rPr>
          <w:rFonts w:cstheme="minorHAnsi"/>
        </w:rPr>
        <w:t>Sanatı toplumsal bir süreç olarak ele alıp inceleyerek öğrencilerin sanat ve toplum etkileşimi hakkında</w:t>
      </w:r>
      <w:r w:rsidR="00214FE6" w:rsidRPr="005E7883">
        <w:rPr>
          <w:rFonts w:cstheme="minorHAnsi"/>
        </w:rPr>
        <w:t xml:space="preserve"> </w:t>
      </w:r>
      <w:r w:rsidRPr="005E7883">
        <w:rPr>
          <w:rFonts w:cstheme="minorHAnsi"/>
        </w:rPr>
        <w:t>bilgi sahibi olmalarını, sanatla toplum arasındaki ilişkiye yönelik teorik, tarihsel ve sosyolojik</w:t>
      </w:r>
      <w:r w:rsidR="00214FE6" w:rsidRPr="005E7883">
        <w:rPr>
          <w:rFonts w:cstheme="minorHAnsi"/>
        </w:rPr>
        <w:t xml:space="preserve"> </w:t>
      </w:r>
      <w:r w:rsidRPr="005E7883">
        <w:rPr>
          <w:rFonts w:cstheme="minorHAnsi"/>
        </w:rPr>
        <w:t xml:space="preserve">bakış açıları kazanması; sanatın sosyolojik ölçütlerle değerlendirilmesi, </w:t>
      </w:r>
      <w:proofErr w:type="spellStart"/>
      <w:r w:rsidRPr="005E7883">
        <w:rPr>
          <w:rFonts w:cstheme="minorHAnsi"/>
        </w:rPr>
        <w:t>sosyo</w:t>
      </w:r>
      <w:proofErr w:type="spellEnd"/>
      <w:r w:rsidRPr="005E7883">
        <w:rPr>
          <w:rFonts w:cstheme="minorHAnsi"/>
        </w:rPr>
        <w:t xml:space="preserve">-politik, </w:t>
      </w:r>
      <w:proofErr w:type="spellStart"/>
      <w:r w:rsidRPr="005E7883">
        <w:rPr>
          <w:rFonts w:cstheme="minorHAnsi"/>
        </w:rPr>
        <w:t>sosyo</w:t>
      </w:r>
      <w:proofErr w:type="spellEnd"/>
      <w:r w:rsidRPr="005E7883">
        <w:rPr>
          <w:rFonts w:cstheme="minorHAnsi"/>
        </w:rPr>
        <w:t>-kültürel,</w:t>
      </w:r>
      <w:r w:rsidR="00214FE6" w:rsidRPr="005E7883">
        <w:rPr>
          <w:rFonts w:cstheme="minorHAnsi"/>
        </w:rPr>
        <w:t xml:space="preserve"> </w:t>
      </w:r>
      <w:proofErr w:type="spellStart"/>
      <w:r w:rsidRPr="005E7883">
        <w:rPr>
          <w:rFonts w:cstheme="minorHAnsi"/>
        </w:rPr>
        <w:t>sosyo</w:t>
      </w:r>
      <w:proofErr w:type="spellEnd"/>
      <w:r w:rsidRPr="005E7883">
        <w:rPr>
          <w:rFonts w:cstheme="minorHAnsi"/>
        </w:rPr>
        <w:t>-ekonomik koşullarla sanat arasındaki bağ, kültür endüstrisi gibi konulardan oluşur.</w:t>
      </w:r>
      <w:r w:rsidR="00214FE6" w:rsidRPr="005E7883">
        <w:rPr>
          <w:rFonts w:cstheme="minorHAnsi"/>
        </w:rPr>
        <w:t xml:space="preserve"> </w:t>
      </w:r>
    </w:p>
    <w:p w:rsidR="000356C4" w:rsidRPr="005E7883" w:rsidRDefault="00214FE6" w:rsidP="000356C4">
      <w:pPr>
        <w:autoSpaceDE w:val="0"/>
        <w:autoSpaceDN w:val="0"/>
        <w:adjustRightInd w:val="0"/>
        <w:spacing w:before="120" w:after="60" w:line="240" w:lineRule="auto"/>
        <w:ind w:firstLine="567"/>
        <w:jc w:val="both"/>
        <w:rPr>
          <w:rFonts w:cstheme="minorHAnsi"/>
        </w:rPr>
      </w:pPr>
      <w:r w:rsidRPr="005E7883">
        <w:rPr>
          <w:rFonts w:cstheme="minorHAnsi"/>
          <w:b/>
        </w:rPr>
        <w:t xml:space="preserve">RSS10 </w:t>
      </w:r>
      <w:r w:rsidR="000356C4" w:rsidRPr="005E7883">
        <w:rPr>
          <w:rFonts w:cstheme="minorHAnsi"/>
          <w:b/>
        </w:rPr>
        <w:t>Sınıf İçi Öğrenmelerin Değerlendirilmesi</w:t>
      </w:r>
      <w:r w:rsidRPr="005E7883">
        <w:rPr>
          <w:rFonts w:cstheme="minorHAnsi"/>
          <w:b/>
        </w:rPr>
        <w:tab/>
      </w:r>
      <w:r w:rsidRPr="005E7883">
        <w:rPr>
          <w:rFonts w:cstheme="minorHAnsi"/>
        </w:rPr>
        <w:tab/>
      </w:r>
      <w:r w:rsidRPr="005E7883">
        <w:rPr>
          <w:rFonts w:cstheme="minorHAnsi"/>
        </w:rPr>
        <w:tab/>
      </w:r>
      <w:r w:rsidRPr="005E7883">
        <w:rPr>
          <w:rFonts w:cstheme="minorHAnsi"/>
        </w:rPr>
        <w:tab/>
      </w:r>
      <w:r w:rsidRPr="005E7883">
        <w:rPr>
          <w:rFonts w:cstheme="minorHAnsi"/>
        </w:rPr>
        <w:tab/>
      </w:r>
      <w:r w:rsidRPr="005E7883">
        <w:rPr>
          <w:rFonts w:cstheme="minorHAnsi"/>
        </w:rPr>
        <w:tab/>
      </w:r>
      <w:r w:rsidRPr="005E7883">
        <w:rPr>
          <w:rFonts w:cstheme="minorHAnsi"/>
        </w:rPr>
        <w:tab/>
      </w:r>
      <w:r w:rsidRPr="005E7883">
        <w:rPr>
          <w:rFonts w:cstheme="minorHAnsi"/>
          <w:b/>
        </w:rPr>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Eğitimde kullanılan ölçme araçları ve özellikleri; geleneksel yaklaşımlara dayalı araçlar: Yazılı sınavlar,</w:t>
      </w:r>
      <w:r w:rsidR="008D0E47" w:rsidRPr="005E7883">
        <w:rPr>
          <w:rFonts w:cstheme="minorHAnsi"/>
        </w:rPr>
        <w:t xml:space="preserve"> </w:t>
      </w:r>
      <w:r w:rsidRPr="005E7883">
        <w:rPr>
          <w:rFonts w:cstheme="minorHAnsi"/>
        </w:rPr>
        <w:t>kısa cevaplı sınavlar, doğru-yanlış tipi testler, çoktan seçmeli testler, eşleştirmeli testler, sözlü</w:t>
      </w:r>
      <w:r w:rsidR="008D0E47" w:rsidRPr="005E7883">
        <w:rPr>
          <w:rFonts w:cstheme="minorHAnsi"/>
        </w:rPr>
        <w:t xml:space="preserve"> </w:t>
      </w:r>
      <w:r w:rsidRPr="005E7883">
        <w:rPr>
          <w:rFonts w:cstheme="minorHAnsi"/>
        </w:rPr>
        <w:t>yoklamalar; öğrenciyi çok yönlü tanımaya dönük araçlar: Gözlem, görüşme, performans değerlendirme,</w:t>
      </w:r>
      <w:r w:rsidR="008D0E47" w:rsidRPr="005E7883">
        <w:rPr>
          <w:rFonts w:cstheme="minorHAnsi"/>
        </w:rPr>
        <w:t xml:space="preserve"> </w:t>
      </w:r>
      <w:r w:rsidRPr="005E7883">
        <w:rPr>
          <w:rFonts w:cstheme="minorHAnsi"/>
        </w:rPr>
        <w:t>öğrenci ürün dosyası, araştırma kâğıtları, araştırma projeleri, akran değerlendirmesi, öz</w:t>
      </w:r>
      <w:r w:rsidR="008D0E47" w:rsidRPr="005E7883">
        <w:rPr>
          <w:rFonts w:cstheme="minorHAnsi"/>
        </w:rPr>
        <w:t xml:space="preserve"> </w:t>
      </w:r>
      <w:r w:rsidRPr="005E7883">
        <w:rPr>
          <w:rFonts w:cstheme="minorHAnsi"/>
        </w:rPr>
        <w:t>değerlendirme, tutum ölçekleri; öğrenci başarısının değerlendirilmesinde dikkat edilecek hususlar;</w:t>
      </w:r>
      <w:r w:rsidR="008D0E47" w:rsidRPr="005E7883">
        <w:rPr>
          <w:rFonts w:cstheme="minorHAnsi"/>
        </w:rPr>
        <w:t xml:space="preserve"> </w:t>
      </w:r>
      <w:r w:rsidRPr="005E7883">
        <w:rPr>
          <w:rFonts w:cstheme="minorHAnsi"/>
        </w:rPr>
        <w:t>öğrenme çıktılarının değerlendirilmesi ve not verme.</w:t>
      </w:r>
      <w:proofErr w:type="gramEnd"/>
    </w:p>
    <w:p w:rsidR="000356C4" w:rsidRPr="005E7883" w:rsidRDefault="008D0E47"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RSS11 </w:t>
      </w:r>
      <w:r w:rsidR="000356C4" w:rsidRPr="005E7883">
        <w:rPr>
          <w:rFonts w:cstheme="minorHAnsi"/>
          <w:b/>
        </w:rPr>
        <w:t>Tasarım Kültürü</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proofErr w:type="gramStart"/>
      <w:r w:rsidRPr="005E7883">
        <w:rPr>
          <w:rFonts w:cstheme="minorHAnsi"/>
        </w:rPr>
        <w:t>İm, sembol, bezeme, bezek, yanış, su gibi geleneksel tasar tanımları hakkında bilgi; kültür ve medeniyet</w:t>
      </w:r>
      <w:r w:rsidR="008D0E47" w:rsidRPr="005E7883">
        <w:rPr>
          <w:rFonts w:cstheme="minorHAnsi"/>
        </w:rPr>
        <w:t xml:space="preserve"> </w:t>
      </w:r>
      <w:r w:rsidRPr="005E7883">
        <w:rPr>
          <w:rFonts w:cstheme="minorHAnsi"/>
        </w:rPr>
        <w:t>tanımı; dinî inançların kültür ve tasarıma etkilerini görseller eşliğinde tanıtma; ilk Türkler</w:t>
      </w:r>
      <w:r w:rsidR="008D0E47" w:rsidRPr="005E7883">
        <w:rPr>
          <w:rFonts w:cstheme="minorHAnsi"/>
        </w:rPr>
        <w:t xml:space="preserve"> </w:t>
      </w:r>
      <w:r w:rsidRPr="005E7883">
        <w:rPr>
          <w:rFonts w:cstheme="minorHAnsi"/>
        </w:rPr>
        <w:t>sanat eserlerinden örnekler ve tasar özellikleri; Selçuklu sanat eserlerinden örnekler ve tasar özel</w:t>
      </w:r>
      <w:r w:rsidR="008D0E47" w:rsidRPr="005E7883">
        <w:rPr>
          <w:rFonts w:cstheme="minorHAnsi"/>
        </w:rPr>
        <w:t xml:space="preserve"> </w:t>
      </w:r>
      <w:proofErr w:type="spellStart"/>
      <w:r w:rsidRPr="005E7883">
        <w:rPr>
          <w:rFonts w:cstheme="minorHAnsi"/>
        </w:rPr>
        <w:t>likleri</w:t>
      </w:r>
      <w:proofErr w:type="spellEnd"/>
      <w:r w:rsidRPr="005E7883">
        <w:rPr>
          <w:rFonts w:cstheme="minorHAnsi"/>
        </w:rPr>
        <w:t>; Osmanlı sanat eserlerinden örnekler ve tasar özellikleri; Türkiye Cumhuriyeti sanat eserlerinden</w:t>
      </w:r>
      <w:r w:rsidR="008D0E47" w:rsidRPr="005E7883">
        <w:rPr>
          <w:rFonts w:cstheme="minorHAnsi"/>
        </w:rPr>
        <w:t xml:space="preserve"> </w:t>
      </w:r>
      <w:r w:rsidRPr="005E7883">
        <w:rPr>
          <w:rFonts w:cstheme="minorHAnsi"/>
        </w:rPr>
        <w:t>örnekler ve tasar özellikleri.</w:t>
      </w:r>
      <w:proofErr w:type="gramEnd"/>
    </w:p>
    <w:p w:rsidR="000356C4" w:rsidRPr="005E7883" w:rsidRDefault="008D0E47" w:rsidP="000356C4">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 xml:space="preserve">RSS12 </w:t>
      </w:r>
      <w:r w:rsidR="000356C4" w:rsidRPr="005E7883">
        <w:rPr>
          <w:rFonts w:cstheme="minorHAnsi"/>
          <w:b/>
        </w:rPr>
        <w:t>Türk Mitolojisi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rPr>
      </w:pPr>
      <w:r w:rsidRPr="005E7883">
        <w:rPr>
          <w:rFonts w:cstheme="minorHAnsi"/>
        </w:rPr>
        <w:t>Mitolojinin tanımı ve mitoloji ile ilgili kavramlar; mit çeşitleri; din-halk inanması-mitoloji ilişkisi;</w:t>
      </w:r>
      <w:r w:rsidR="008D0E47" w:rsidRPr="005E7883">
        <w:rPr>
          <w:rFonts w:cstheme="minorHAnsi"/>
        </w:rPr>
        <w:t xml:space="preserve"> </w:t>
      </w:r>
      <w:r w:rsidRPr="005E7883">
        <w:rPr>
          <w:rFonts w:cstheme="minorHAnsi"/>
        </w:rPr>
        <w:t xml:space="preserve">dünyada mitoloji; Türk mitolojisinin kaynakları; mitoloji ve </w:t>
      </w:r>
      <w:proofErr w:type="spellStart"/>
      <w:r w:rsidRPr="005E7883">
        <w:rPr>
          <w:rFonts w:cstheme="minorHAnsi"/>
        </w:rPr>
        <w:t>şamanizm</w:t>
      </w:r>
      <w:proofErr w:type="spellEnd"/>
      <w:r w:rsidRPr="005E7883">
        <w:rPr>
          <w:rFonts w:cstheme="minorHAnsi"/>
        </w:rPr>
        <w:t>; Türk mitolojisi-totemizm-animizm;</w:t>
      </w:r>
      <w:r w:rsidR="008D0E47" w:rsidRPr="005E7883">
        <w:rPr>
          <w:rFonts w:cstheme="minorHAnsi"/>
        </w:rPr>
        <w:t xml:space="preserve"> </w:t>
      </w:r>
      <w:r w:rsidRPr="005E7883">
        <w:rPr>
          <w:rFonts w:cstheme="minorHAnsi"/>
        </w:rPr>
        <w:t>Türk mitolojisine dair metin örnekleri; Türk mitolojisinde hayvan sembolizmi; mitoloji ve</w:t>
      </w:r>
      <w:r w:rsidR="008D0E47" w:rsidRPr="005E7883">
        <w:rPr>
          <w:rFonts w:cstheme="minorHAnsi"/>
        </w:rPr>
        <w:t xml:space="preserve"> </w:t>
      </w:r>
      <w:r w:rsidRPr="005E7883">
        <w:rPr>
          <w:rFonts w:cstheme="minorHAnsi"/>
        </w:rPr>
        <w:t>resim sanatı.</w:t>
      </w:r>
    </w:p>
    <w:p w:rsidR="000356C4" w:rsidRPr="005E7883" w:rsidRDefault="008D0E47" w:rsidP="000356C4">
      <w:pPr>
        <w:autoSpaceDE w:val="0"/>
        <w:autoSpaceDN w:val="0"/>
        <w:adjustRightInd w:val="0"/>
        <w:spacing w:before="120" w:after="60" w:line="240" w:lineRule="auto"/>
        <w:ind w:firstLine="567"/>
        <w:jc w:val="both"/>
        <w:rPr>
          <w:rFonts w:cstheme="minorHAnsi"/>
          <w:b/>
        </w:rPr>
      </w:pPr>
      <w:r w:rsidRPr="005E7883">
        <w:rPr>
          <w:rFonts w:cstheme="minorHAnsi"/>
          <w:b/>
        </w:rPr>
        <w:t xml:space="preserve">RSS13 </w:t>
      </w:r>
      <w:r w:rsidR="000356C4" w:rsidRPr="005E7883">
        <w:rPr>
          <w:rFonts w:cstheme="minorHAnsi"/>
          <w:b/>
        </w:rPr>
        <w:t>Yazı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0356C4" w:rsidRPr="005E7883" w:rsidRDefault="000356C4" w:rsidP="000356C4">
      <w:pPr>
        <w:autoSpaceDE w:val="0"/>
        <w:autoSpaceDN w:val="0"/>
        <w:adjustRightInd w:val="0"/>
        <w:spacing w:before="120" w:after="60" w:line="240" w:lineRule="auto"/>
        <w:ind w:firstLine="567"/>
        <w:jc w:val="both"/>
        <w:rPr>
          <w:rFonts w:cstheme="minorHAnsi"/>
          <w:b/>
          <w:bCs/>
        </w:rPr>
      </w:pPr>
      <w:r w:rsidRPr="005E7883">
        <w:rPr>
          <w:rFonts w:cstheme="minorHAnsi"/>
        </w:rPr>
        <w:t>Çeşitli yazı türleri ile ilgili (dik temel yazı büyük ve küçük harfler, eğik temel yazı büyük ve küçük</w:t>
      </w:r>
      <w:r w:rsidR="008D0E47" w:rsidRPr="005E7883">
        <w:rPr>
          <w:rFonts w:cstheme="minorHAnsi"/>
        </w:rPr>
        <w:t xml:space="preserve"> </w:t>
      </w:r>
      <w:r w:rsidRPr="005E7883">
        <w:rPr>
          <w:rFonts w:cstheme="minorHAnsi"/>
        </w:rPr>
        <w:t xml:space="preserve">harfler, dik el yazısı, eğik el yazısı, dik ve eğik dekoratif yazılar, </w:t>
      </w:r>
      <w:proofErr w:type="spellStart"/>
      <w:r w:rsidRPr="005E7883">
        <w:rPr>
          <w:rFonts w:cstheme="minorHAnsi"/>
        </w:rPr>
        <w:t>noylant</w:t>
      </w:r>
      <w:proofErr w:type="spellEnd"/>
      <w:r w:rsidRPr="005E7883">
        <w:rPr>
          <w:rFonts w:cstheme="minorHAnsi"/>
        </w:rPr>
        <w:t xml:space="preserve"> yazı vb.) bilgi ve beceriler,</w:t>
      </w:r>
      <w:r w:rsidR="008D0E47" w:rsidRPr="005E7883">
        <w:rPr>
          <w:rFonts w:cstheme="minorHAnsi"/>
        </w:rPr>
        <w:t xml:space="preserve"> </w:t>
      </w:r>
      <w:r w:rsidRPr="005E7883">
        <w:rPr>
          <w:rFonts w:cstheme="minorHAnsi"/>
        </w:rPr>
        <w:t xml:space="preserve">yazı türleri ile blok uygulamaları, gelişen teknoloji içerisinde yazının kullanımı, </w:t>
      </w:r>
      <w:proofErr w:type="spellStart"/>
      <w:r w:rsidRPr="005E7883">
        <w:rPr>
          <w:rFonts w:cstheme="minorHAnsi"/>
        </w:rPr>
        <w:t>üsluplaşma</w:t>
      </w:r>
      <w:proofErr w:type="spellEnd"/>
      <w:r w:rsidRPr="005E7883">
        <w:rPr>
          <w:rFonts w:cstheme="minorHAnsi"/>
        </w:rPr>
        <w:t xml:space="preserve"> ve güzel</w:t>
      </w:r>
      <w:r w:rsidR="008D0E47" w:rsidRPr="005E7883">
        <w:rPr>
          <w:rFonts w:cstheme="minorHAnsi"/>
        </w:rPr>
        <w:t xml:space="preserve"> </w:t>
      </w:r>
      <w:r w:rsidRPr="005E7883">
        <w:rPr>
          <w:rFonts w:cstheme="minorHAnsi"/>
        </w:rPr>
        <w:t>yazı yazma becerisi kazandırmaya dönük çalışmaları kapsar; yazının bir sanat unsuru olduğu kavratılarak</w:t>
      </w:r>
      <w:r w:rsidR="008D0E47" w:rsidRPr="005E7883">
        <w:rPr>
          <w:rFonts w:cstheme="minorHAnsi"/>
        </w:rPr>
        <w:t xml:space="preserve"> </w:t>
      </w:r>
      <w:r w:rsidRPr="005E7883">
        <w:rPr>
          <w:rFonts w:cstheme="minorHAnsi"/>
        </w:rPr>
        <w:t xml:space="preserve">tipografi ve kaligrafi ile ilgili örnekler incelenir; harf anatomisi, harf </w:t>
      </w:r>
      <w:proofErr w:type="gramStart"/>
      <w:r w:rsidRPr="005E7883">
        <w:rPr>
          <w:rFonts w:cstheme="minorHAnsi"/>
        </w:rPr>
        <w:t>metaforu</w:t>
      </w:r>
      <w:proofErr w:type="gramEnd"/>
      <w:r w:rsidRPr="005E7883">
        <w:rPr>
          <w:rFonts w:cstheme="minorHAnsi"/>
        </w:rPr>
        <w:t>, harflerin biçimsel</w:t>
      </w:r>
      <w:r w:rsidR="008D0E47" w:rsidRPr="005E7883">
        <w:rPr>
          <w:rFonts w:cstheme="minorHAnsi"/>
        </w:rPr>
        <w:t xml:space="preserve"> </w:t>
      </w:r>
      <w:r w:rsidRPr="005E7883">
        <w:rPr>
          <w:rFonts w:cstheme="minorHAnsi"/>
        </w:rPr>
        <w:t xml:space="preserve">tarihi, sınıflandırma düzeni, kompozisyon ve sayfa düzeni, </w:t>
      </w:r>
      <w:proofErr w:type="spellStart"/>
      <w:r w:rsidRPr="005E7883">
        <w:rPr>
          <w:rFonts w:cstheme="minorHAnsi"/>
        </w:rPr>
        <w:t>okunaklılık</w:t>
      </w:r>
      <w:proofErr w:type="spellEnd"/>
      <w:r w:rsidRPr="005E7883">
        <w:rPr>
          <w:rFonts w:cstheme="minorHAnsi"/>
        </w:rPr>
        <w:t xml:space="preserve">, okunurluk ve </w:t>
      </w:r>
      <w:proofErr w:type="spellStart"/>
      <w:r w:rsidRPr="005E7883">
        <w:rPr>
          <w:rFonts w:cstheme="minorHAnsi"/>
        </w:rPr>
        <w:t>tipografik</w:t>
      </w:r>
      <w:proofErr w:type="spellEnd"/>
      <w:r w:rsidR="008D0E47" w:rsidRPr="005E7883">
        <w:rPr>
          <w:rFonts w:cstheme="minorHAnsi"/>
        </w:rPr>
        <w:t xml:space="preserve"> </w:t>
      </w:r>
      <w:r w:rsidRPr="005E7883">
        <w:rPr>
          <w:rFonts w:cstheme="minorHAnsi"/>
        </w:rPr>
        <w:t>ifade oluşturma üzerinde durulur; güncel sanatla ilişkilendirilerek disiplinler arası yaklaşımlarla</w:t>
      </w:r>
      <w:r w:rsidR="008D0E47" w:rsidRPr="005E7883">
        <w:rPr>
          <w:rFonts w:cstheme="minorHAnsi"/>
        </w:rPr>
        <w:t xml:space="preserve"> </w:t>
      </w:r>
      <w:r w:rsidRPr="005E7883">
        <w:rPr>
          <w:rFonts w:cstheme="minorHAnsi"/>
        </w:rPr>
        <w:t>farklı uygulamaların gerçekleştirilmesi sağlanır; görsel kültür kapsamında bu ders öğrencilerin</w:t>
      </w:r>
      <w:r w:rsidR="008D0E47" w:rsidRPr="005E7883">
        <w:rPr>
          <w:rFonts w:cstheme="minorHAnsi"/>
        </w:rPr>
        <w:t xml:space="preserve"> </w:t>
      </w:r>
      <w:r w:rsidRPr="005E7883">
        <w:rPr>
          <w:rFonts w:cstheme="minorHAnsi"/>
        </w:rPr>
        <w:t>çeşitli görüntü, nesne ve alanlara uygulayabilecekleri tasarımları da kapsar.</w:t>
      </w:r>
    </w:p>
    <w:p w:rsidR="000356C4" w:rsidRPr="005E7883" w:rsidRDefault="000356C4" w:rsidP="00CC401D">
      <w:pPr>
        <w:autoSpaceDE w:val="0"/>
        <w:autoSpaceDN w:val="0"/>
        <w:adjustRightInd w:val="0"/>
        <w:spacing w:before="120" w:after="60" w:line="240" w:lineRule="auto"/>
        <w:ind w:firstLine="567"/>
        <w:jc w:val="both"/>
        <w:rPr>
          <w:rFonts w:cstheme="minorHAnsi"/>
          <w:b/>
          <w:bCs/>
        </w:rPr>
      </w:pPr>
    </w:p>
    <w:p w:rsidR="00644C76" w:rsidRPr="005E7883" w:rsidRDefault="00AD1D5C" w:rsidP="00CC401D">
      <w:pPr>
        <w:autoSpaceDE w:val="0"/>
        <w:autoSpaceDN w:val="0"/>
        <w:adjustRightInd w:val="0"/>
        <w:spacing w:before="120" w:after="60" w:line="240" w:lineRule="auto"/>
        <w:ind w:firstLine="567"/>
        <w:jc w:val="both"/>
        <w:rPr>
          <w:rFonts w:cstheme="minorHAnsi"/>
          <w:b/>
          <w:bCs/>
        </w:rPr>
      </w:pPr>
      <w:r w:rsidRPr="005E7883">
        <w:rPr>
          <w:rFonts w:cstheme="minorHAnsi"/>
          <w:b/>
          <w:bCs/>
        </w:rPr>
        <w:t>MESLEK BİLGİSİ SEÇMELİ DERSLERİ</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EGTS01 </w:t>
      </w:r>
      <w:r w:rsidR="00AD1D5C" w:rsidRPr="005E7883">
        <w:rPr>
          <w:rFonts w:cstheme="minorHAnsi"/>
          <w:b/>
        </w:rPr>
        <w:t>Açık ve Uzaktan Öğrenme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Açık ve uzaktan öğrenmenin temel kavramları ve felsefesi; dünyada uzaktan eğitimin gelişimi; Türkiye’de</w:t>
      </w:r>
      <w:r w:rsidR="006D3E3F" w:rsidRPr="005E7883">
        <w:rPr>
          <w:rFonts w:cstheme="minorHAnsi"/>
        </w:rPr>
        <w:t xml:space="preserve"> </w:t>
      </w:r>
      <w:r w:rsidRPr="005E7883">
        <w:rPr>
          <w:rFonts w:cstheme="minorHAnsi"/>
        </w:rPr>
        <w:t>uzaktan eğitimin gelişimi; uzaktan eğitimde öğrenen ve rehber rolleri; uzaktan eğitimde</w:t>
      </w:r>
      <w:r w:rsidR="006D3E3F" w:rsidRPr="005E7883">
        <w:rPr>
          <w:rFonts w:cstheme="minorHAnsi"/>
        </w:rPr>
        <w:t xml:space="preserve"> </w:t>
      </w:r>
      <w:r w:rsidRPr="005E7883">
        <w:rPr>
          <w:rFonts w:cstheme="minorHAnsi"/>
        </w:rPr>
        <w:t>kullanılan teknolojiler; açık ve uzaktan eğitimin yönetimi; açık ve uzaktan öğrenmede sınıf yönetimi</w:t>
      </w:r>
      <w:r w:rsidR="006D3E3F" w:rsidRPr="005E7883">
        <w:rPr>
          <w:rFonts w:cstheme="minorHAnsi"/>
        </w:rPr>
        <w:t xml:space="preserve"> </w:t>
      </w:r>
      <w:r w:rsidRPr="005E7883">
        <w:rPr>
          <w:rFonts w:cstheme="minorHAnsi"/>
        </w:rPr>
        <w:t>ve bileşenleri; açık eğitim kaynakları ve dünyadaki eğilimler; kitlesel açık çevrimiçi dersler; kişiselleştirilmiş</w:t>
      </w:r>
      <w:r w:rsidR="006D3E3F" w:rsidRPr="005E7883">
        <w:rPr>
          <w:rFonts w:cstheme="minorHAnsi"/>
        </w:rPr>
        <w:t xml:space="preserve"> </w:t>
      </w:r>
      <w:r w:rsidRPr="005E7883">
        <w:rPr>
          <w:rFonts w:cstheme="minorHAnsi"/>
        </w:rPr>
        <w:t>öğrenme ortamları; açık ve uzaktan eğitimle ilgili sorunlar ve bunların çözümü; öğretmen</w:t>
      </w:r>
      <w:r w:rsidR="006D3E3F" w:rsidRPr="005E7883">
        <w:rPr>
          <w:rFonts w:cstheme="minorHAnsi"/>
        </w:rPr>
        <w:t xml:space="preserve"> </w:t>
      </w:r>
      <w:r w:rsidRPr="005E7883">
        <w:rPr>
          <w:rFonts w:cstheme="minorHAnsi"/>
        </w:rPr>
        <w:t>yetiştirmede açık ve uzaktan eğitim uygulamaları; açık ve uzaktan eğitimde bireysel öğretim materyali</w:t>
      </w:r>
      <w:r w:rsidR="006D3E3F" w:rsidRPr="005E7883">
        <w:rPr>
          <w:rFonts w:cstheme="minorHAnsi"/>
        </w:rPr>
        <w:t xml:space="preserve"> </w:t>
      </w:r>
      <w:r w:rsidRPr="005E7883">
        <w:rPr>
          <w:rFonts w:cstheme="minorHAnsi"/>
        </w:rPr>
        <w:t>geliştirme ve öğrenci destek hizmetleri; farklı öğrenme durumları için öğretim stratejilerinin</w:t>
      </w:r>
      <w:r w:rsidR="006D3E3F" w:rsidRPr="005E7883">
        <w:rPr>
          <w:rFonts w:cstheme="minorHAnsi"/>
        </w:rPr>
        <w:t xml:space="preserve"> </w:t>
      </w:r>
      <w:r w:rsidRPr="005E7883">
        <w:rPr>
          <w:rFonts w:cstheme="minorHAnsi"/>
        </w:rPr>
        <w:t>belirlenmesi; uzaktan eğitimde araştırma ve değerlendirme.</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EGTS02 </w:t>
      </w:r>
      <w:r w:rsidR="00AD1D5C" w:rsidRPr="005E7883">
        <w:rPr>
          <w:rFonts w:cstheme="minorHAnsi"/>
          <w:b/>
        </w:rPr>
        <w:t>Çocuk Psikolojisi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6D3E3F"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Çocuk psikolojisinin temel kavramları, tarihçesi ve yöntemleri; doğum öncesi gelişim; bebeklik dönemi</w:t>
      </w:r>
      <w:r w:rsidR="006D3E3F" w:rsidRPr="005E7883">
        <w:rPr>
          <w:rFonts w:cstheme="minorHAnsi"/>
        </w:rPr>
        <w:t xml:space="preserve"> </w:t>
      </w:r>
      <w:r w:rsidRPr="005E7883">
        <w:rPr>
          <w:rFonts w:cstheme="minorHAnsi"/>
        </w:rPr>
        <w:t>gelişim alanları ve özellikleri; ilk çocukluk dönemi gelişim alanları ve özellikleri; son çocukluk</w:t>
      </w:r>
      <w:r w:rsidR="006D3E3F" w:rsidRPr="005E7883">
        <w:rPr>
          <w:rFonts w:cstheme="minorHAnsi"/>
        </w:rPr>
        <w:t xml:space="preserve"> </w:t>
      </w:r>
      <w:r w:rsidRPr="005E7883">
        <w:rPr>
          <w:rFonts w:cstheme="minorHAnsi"/>
        </w:rPr>
        <w:t>dönemi gelişim alanları ve özellikleri; aile yapısı içinde çocuk; okul sistemi içinde çocuk; çocukluk</w:t>
      </w:r>
      <w:r w:rsidR="006D3E3F" w:rsidRPr="005E7883">
        <w:rPr>
          <w:rFonts w:cstheme="minorHAnsi"/>
        </w:rPr>
        <w:t xml:space="preserve"> </w:t>
      </w:r>
      <w:r w:rsidRPr="005E7883">
        <w:rPr>
          <w:rFonts w:cstheme="minorHAnsi"/>
        </w:rPr>
        <w:t>dönemi uyum ve davranım problemleri; özel gereksinimleri olan çocuklar.</w:t>
      </w:r>
      <w:r w:rsidR="006D3E3F" w:rsidRPr="005E7883">
        <w:rPr>
          <w:rFonts w:cstheme="minorHAnsi"/>
        </w:rPr>
        <w:t xml:space="preserve"> </w:t>
      </w:r>
    </w:p>
    <w:p w:rsidR="006D3E3F"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EGTS03 </w:t>
      </w:r>
      <w:r w:rsidR="00AD1D5C" w:rsidRPr="005E7883">
        <w:rPr>
          <w:rFonts w:cstheme="minorHAnsi"/>
          <w:b/>
        </w:rPr>
        <w:t xml:space="preserve">Dikkat Eksikliği ve </w:t>
      </w:r>
      <w:proofErr w:type="spellStart"/>
      <w:r w:rsidR="00AD1D5C" w:rsidRPr="005E7883">
        <w:rPr>
          <w:rFonts w:cstheme="minorHAnsi"/>
          <w:b/>
        </w:rPr>
        <w:t>Hiperaktivite</w:t>
      </w:r>
      <w:proofErr w:type="spellEnd"/>
      <w:r w:rsidR="00AD1D5C" w:rsidRPr="005E7883">
        <w:rPr>
          <w:rFonts w:cstheme="minorHAnsi"/>
          <w:b/>
        </w:rPr>
        <w:t xml:space="preserve"> Bozukluğu</w:t>
      </w:r>
      <w:r w:rsidRPr="005E7883">
        <w:rPr>
          <w:rFonts w:cstheme="minorHAnsi"/>
          <w:b/>
        </w:rPr>
        <w:t xml:space="preserve"> </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Dikkat eksikliği ve </w:t>
      </w:r>
      <w:proofErr w:type="spellStart"/>
      <w:r w:rsidRPr="005E7883">
        <w:rPr>
          <w:rFonts w:cstheme="minorHAnsi"/>
        </w:rPr>
        <w:t>hiperaktivite</w:t>
      </w:r>
      <w:proofErr w:type="spellEnd"/>
      <w:r w:rsidRPr="005E7883">
        <w:rPr>
          <w:rFonts w:cstheme="minorHAnsi"/>
        </w:rPr>
        <w:t xml:space="preserve"> bozukluğunun (DEHB) tanımı ve özellikleri; </w:t>
      </w:r>
      <w:proofErr w:type="spellStart"/>
      <w:r w:rsidRPr="005E7883">
        <w:rPr>
          <w:rFonts w:cstheme="minorHAnsi"/>
        </w:rPr>
        <w:t>DEHB’nin</w:t>
      </w:r>
      <w:proofErr w:type="spellEnd"/>
      <w:r w:rsidRPr="005E7883">
        <w:rPr>
          <w:rFonts w:cstheme="minorHAnsi"/>
        </w:rPr>
        <w:t xml:space="preserve"> temel belirtileri</w:t>
      </w:r>
      <w:r w:rsidR="006D3E3F" w:rsidRPr="005E7883">
        <w:rPr>
          <w:rFonts w:cstheme="minorHAnsi"/>
        </w:rPr>
        <w:t xml:space="preserve"> </w:t>
      </w:r>
      <w:r w:rsidRPr="005E7883">
        <w:rPr>
          <w:rFonts w:cstheme="minorHAnsi"/>
        </w:rPr>
        <w:t xml:space="preserve">(dikkat eksikliği, aşırı hareketlilik ve </w:t>
      </w:r>
      <w:proofErr w:type="spellStart"/>
      <w:r w:rsidRPr="005E7883">
        <w:rPr>
          <w:rFonts w:cstheme="minorHAnsi"/>
        </w:rPr>
        <w:t>dürtüsellik</w:t>
      </w:r>
      <w:proofErr w:type="spellEnd"/>
      <w:r w:rsidRPr="005E7883">
        <w:rPr>
          <w:rFonts w:cstheme="minorHAnsi"/>
        </w:rPr>
        <w:t xml:space="preserve">); </w:t>
      </w:r>
      <w:proofErr w:type="spellStart"/>
      <w:r w:rsidRPr="005E7883">
        <w:rPr>
          <w:rFonts w:cstheme="minorHAnsi"/>
        </w:rPr>
        <w:t>DEHB’nin</w:t>
      </w:r>
      <w:proofErr w:type="spellEnd"/>
      <w:r w:rsidRPr="005E7883">
        <w:rPr>
          <w:rFonts w:cstheme="minorHAnsi"/>
        </w:rPr>
        <w:t xml:space="preserve"> çocuk üzerinde sosyal, duygusal</w:t>
      </w:r>
      <w:r w:rsidR="006D3E3F" w:rsidRPr="005E7883">
        <w:rPr>
          <w:rFonts w:cstheme="minorHAnsi"/>
        </w:rPr>
        <w:t xml:space="preserve"> </w:t>
      </w:r>
      <w:r w:rsidRPr="005E7883">
        <w:rPr>
          <w:rFonts w:cstheme="minorHAnsi"/>
        </w:rPr>
        <w:t xml:space="preserve">ve okul başarısı yönünden etkileri; </w:t>
      </w:r>
      <w:proofErr w:type="spellStart"/>
      <w:r w:rsidRPr="005E7883">
        <w:rPr>
          <w:rFonts w:cstheme="minorHAnsi"/>
        </w:rPr>
        <w:t>DEHB’nin</w:t>
      </w:r>
      <w:proofErr w:type="spellEnd"/>
      <w:r w:rsidRPr="005E7883">
        <w:rPr>
          <w:rFonts w:cstheme="minorHAnsi"/>
        </w:rPr>
        <w:t xml:space="preserve"> nedenleri; DEHB oluşumunda risk faktörleri; DEHB</w:t>
      </w:r>
      <w:r w:rsidR="006D3E3F" w:rsidRPr="005E7883">
        <w:rPr>
          <w:rFonts w:cstheme="minorHAnsi"/>
        </w:rPr>
        <w:t xml:space="preserve"> </w:t>
      </w:r>
      <w:r w:rsidRPr="005E7883">
        <w:rPr>
          <w:rFonts w:cstheme="minorHAnsi"/>
        </w:rPr>
        <w:t>tipleri; DEHB olan çocuklara yaklaşım biçimleri; DEHB olan öğrencilerin yönlendirilmesi; DEHB olan</w:t>
      </w:r>
      <w:r w:rsidR="006D3E3F" w:rsidRPr="005E7883">
        <w:rPr>
          <w:rFonts w:cstheme="minorHAnsi"/>
        </w:rPr>
        <w:t xml:space="preserve"> </w:t>
      </w:r>
      <w:r w:rsidRPr="005E7883">
        <w:rPr>
          <w:rFonts w:cstheme="minorHAnsi"/>
        </w:rPr>
        <w:t>çocukların eğitimi; okul-aile işbirliğinin sağlanması.</w:t>
      </w:r>
      <w:proofErr w:type="gramEnd"/>
    </w:p>
    <w:p w:rsidR="006D3E3F" w:rsidRPr="005E7883" w:rsidRDefault="006D3E3F" w:rsidP="006D3E3F">
      <w:pPr>
        <w:autoSpaceDE w:val="0"/>
        <w:autoSpaceDN w:val="0"/>
        <w:adjustRightInd w:val="0"/>
        <w:spacing w:before="120" w:after="60" w:line="240" w:lineRule="auto"/>
        <w:ind w:firstLine="567"/>
        <w:jc w:val="both"/>
        <w:rPr>
          <w:rFonts w:cstheme="minorHAnsi"/>
          <w:b/>
        </w:rPr>
      </w:pPr>
    </w:p>
    <w:p w:rsidR="006D3E3F" w:rsidRPr="005E7883" w:rsidRDefault="006D3E3F" w:rsidP="006D3E3F">
      <w:pPr>
        <w:autoSpaceDE w:val="0"/>
        <w:autoSpaceDN w:val="0"/>
        <w:adjustRightInd w:val="0"/>
        <w:spacing w:before="120" w:after="60" w:line="240" w:lineRule="auto"/>
        <w:ind w:firstLine="567"/>
        <w:jc w:val="both"/>
        <w:rPr>
          <w:rFonts w:cstheme="minorHAnsi"/>
          <w:b/>
        </w:rPr>
      </w:pP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EGTS04 </w:t>
      </w:r>
      <w:r w:rsidR="00AD1D5C" w:rsidRPr="005E7883">
        <w:rPr>
          <w:rFonts w:cstheme="minorHAnsi"/>
          <w:b/>
        </w:rPr>
        <w:t>Eğitim Hukuku</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Hukuk ve yönetim hukukunun temel kavramları; yönetim hukukunun kaynakları; yönetimde haklar</w:t>
      </w:r>
      <w:r w:rsidR="006D3E3F" w:rsidRPr="005E7883">
        <w:rPr>
          <w:rFonts w:cstheme="minorHAnsi"/>
        </w:rPr>
        <w:t xml:space="preserve"> </w:t>
      </w:r>
      <w:r w:rsidRPr="005E7883">
        <w:rPr>
          <w:rFonts w:cstheme="minorHAnsi"/>
        </w:rPr>
        <w:t>ve görevler; Çocuk Hakları Sözleşmesi ve İnsan Hakları Beyannamesi; öğretmenlerin idari ve yargısal</w:t>
      </w:r>
      <w:r w:rsidR="006D3E3F" w:rsidRPr="005E7883">
        <w:rPr>
          <w:rFonts w:cstheme="minorHAnsi"/>
        </w:rPr>
        <w:t xml:space="preserve"> </w:t>
      </w:r>
      <w:r w:rsidRPr="005E7883">
        <w:rPr>
          <w:rFonts w:cstheme="minorHAnsi"/>
        </w:rPr>
        <w:t>denetimi; Türk Eğitim Sistemini kuran ve düzenleyen temel yasalar; eğitim paydaşlarının görev, hak</w:t>
      </w:r>
      <w:r w:rsidR="006D3E3F" w:rsidRPr="005E7883">
        <w:rPr>
          <w:rFonts w:cstheme="minorHAnsi"/>
        </w:rPr>
        <w:t xml:space="preserve"> </w:t>
      </w:r>
      <w:r w:rsidRPr="005E7883">
        <w:rPr>
          <w:rFonts w:cstheme="minorHAnsi"/>
        </w:rPr>
        <w:t>ve sorumlulukları.</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EGTS05 </w:t>
      </w:r>
      <w:r w:rsidR="00AD1D5C" w:rsidRPr="005E7883">
        <w:rPr>
          <w:rFonts w:cstheme="minorHAnsi"/>
          <w:b/>
        </w:rPr>
        <w:t>Eğitim Antropolojisi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Antropolojinin konusu, temel kavramları, tarihçesi ve yöntemi; sosyal-kültürel antropolojide temel</w:t>
      </w:r>
      <w:r w:rsidR="006D3E3F" w:rsidRPr="005E7883">
        <w:rPr>
          <w:rFonts w:cstheme="minorHAnsi"/>
        </w:rPr>
        <w:t xml:space="preserve"> </w:t>
      </w:r>
      <w:r w:rsidRPr="005E7883">
        <w:rPr>
          <w:rFonts w:cstheme="minorHAnsi"/>
        </w:rPr>
        <w:t>yaklaşımlar; antropolojik yönden eğitim ve eğitim antropolojisinin temel k</w:t>
      </w:r>
      <w:r w:rsidR="006D3E3F" w:rsidRPr="005E7883">
        <w:rPr>
          <w:rFonts w:cstheme="minorHAnsi"/>
        </w:rPr>
        <w:t xml:space="preserve">avramları: Kültür, kültürleşme, </w:t>
      </w:r>
      <w:r w:rsidRPr="005E7883">
        <w:rPr>
          <w:rFonts w:cstheme="minorHAnsi"/>
        </w:rPr>
        <w:t>kültürlenme, uyarlama, alt kültür, karşıt kültür, ortak kültür v</w:t>
      </w:r>
      <w:r w:rsidR="006D3E3F" w:rsidRPr="005E7883">
        <w:rPr>
          <w:rFonts w:cstheme="minorHAnsi"/>
        </w:rPr>
        <w:t>d</w:t>
      </w:r>
      <w:proofErr w:type="gramStart"/>
      <w:r w:rsidR="006D3E3F" w:rsidRPr="005E7883">
        <w:rPr>
          <w:rFonts w:cstheme="minorHAnsi"/>
        </w:rPr>
        <w:t>.;</w:t>
      </w:r>
      <w:proofErr w:type="gramEnd"/>
      <w:r w:rsidR="006D3E3F" w:rsidRPr="005E7883">
        <w:rPr>
          <w:rFonts w:cstheme="minorHAnsi"/>
        </w:rPr>
        <w:t xml:space="preserve"> eğitimin kültürel temelleri </w:t>
      </w:r>
      <w:r w:rsidRPr="005E7883">
        <w:rPr>
          <w:rFonts w:cstheme="minorHAnsi"/>
        </w:rPr>
        <w:t>ve işlevleri; kültürler arası farklılaşma, eğitim ve öğrenme; bir yaşama alanı olarak okul, okul</w:t>
      </w:r>
      <w:r w:rsidR="006D3E3F" w:rsidRPr="005E7883">
        <w:rPr>
          <w:rFonts w:cstheme="minorHAnsi"/>
        </w:rPr>
        <w:t xml:space="preserve"> </w:t>
      </w:r>
      <w:r w:rsidRPr="005E7883">
        <w:rPr>
          <w:rFonts w:cstheme="minorHAnsi"/>
        </w:rPr>
        <w:t xml:space="preserve">kültürleri ve </w:t>
      </w:r>
      <w:proofErr w:type="spellStart"/>
      <w:r w:rsidRPr="005E7883">
        <w:rPr>
          <w:rFonts w:cstheme="minorHAnsi"/>
        </w:rPr>
        <w:t>etnografileri</w:t>
      </w:r>
      <w:proofErr w:type="spellEnd"/>
      <w:r w:rsidRPr="005E7883">
        <w:rPr>
          <w:rFonts w:cstheme="minorHAnsi"/>
        </w:rPr>
        <w:t>; medya, kitle iletişim araçları, popüler kültür ve eğitim; küreselleşme,</w:t>
      </w:r>
      <w:r w:rsidR="006D3E3F" w:rsidRPr="005E7883">
        <w:rPr>
          <w:rFonts w:cstheme="minorHAnsi"/>
        </w:rPr>
        <w:t xml:space="preserve"> </w:t>
      </w:r>
      <w:r w:rsidRPr="005E7883">
        <w:rPr>
          <w:rFonts w:cstheme="minorHAnsi"/>
        </w:rPr>
        <w:t>kültürel etkileşim, kültürel okuryazarlık ve eğitim; Türk kültür ve medeniyet tarihinde sözlü ve yazılı</w:t>
      </w:r>
      <w:r w:rsidR="006D3E3F" w:rsidRPr="005E7883">
        <w:rPr>
          <w:rFonts w:cstheme="minorHAnsi"/>
        </w:rPr>
        <w:t xml:space="preserve"> </w:t>
      </w:r>
      <w:r w:rsidRPr="005E7883">
        <w:rPr>
          <w:rFonts w:cstheme="minorHAnsi"/>
        </w:rPr>
        <w:t>edebi eserlerde eğitim; Türk aile yapısında ebeveyn ve çocukların rolleri.</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EGTS06 </w:t>
      </w:r>
      <w:r w:rsidR="00AD1D5C" w:rsidRPr="005E7883">
        <w:rPr>
          <w:rFonts w:cstheme="minorHAnsi"/>
          <w:b/>
        </w:rPr>
        <w:t>Eğitim Tarihi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lastRenderedPageBreak/>
        <w:t>Antik dönemde (Eski Mısır, Mezopotamya, Anadolu, Hint, Çin, Antik Yunan ve Roma uygarlıklarında)</w:t>
      </w:r>
      <w:r w:rsidR="006D3E3F" w:rsidRPr="005E7883">
        <w:rPr>
          <w:rFonts w:cstheme="minorHAnsi"/>
        </w:rPr>
        <w:t xml:space="preserve"> </w:t>
      </w:r>
      <w:r w:rsidRPr="005E7883">
        <w:rPr>
          <w:rFonts w:cstheme="minorHAnsi"/>
        </w:rPr>
        <w:t>eğitim; Orta Çağ ve Yeni Çağda Doğu, Batı ve İslam toplumlarında eğitim; Rönesans, Reform,</w:t>
      </w:r>
      <w:r w:rsidR="006D3E3F" w:rsidRPr="005E7883">
        <w:rPr>
          <w:rFonts w:cstheme="minorHAnsi"/>
        </w:rPr>
        <w:t xml:space="preserve"> </w:t>
      </w:r>
      <w:r w:rsidRPr="005E7883">
        <w:rPr>
          <w:rFonts w:cstheme="minorHAnsi"/>
        </w:rPr>
        <w:t>Aydınlanma Hareketleri ve eğitim; Endüstri Çağı ve Modern Dönemde eğitim; İslam kültür ve medeniyetinin</w:t>
      </w:r>
      <w:r w:rsidR="006D3E3F" w:rsidRPr="005E7883">
        <w:rPr>
          <w:rFonts w:cstheme="minorHAnsi"/>
        </w:rPr>
        <w:t xml:space="preserve"> </w:t>
      </w:r>
      <w:r w:rsidRPr="005E7883">
        <w:rPr>
          <w:rFonts w:cstheme="minorHAnsi"/>
        </w:rPr>
        <w:t>Batı medeniyeti ile ilişkileri; millî/ulus devletlerin doğması ve millî eğitim sistemlerinin</w:t>
      </w:r>
      <w:r w:rsidR="006D3E3F" w:rsidRPr="005E7883">
        <w:rPr>
          <w:rFonts w:cstheme="minorHAnsi"/>
        </w:rPr>
        <w:t xml:space="preserve"> </w:t>
      </w:r>
      <w:r w:rsidRPr="005E7883">
        <w:rPr>
          <w:rFonts w:cstheme="minorHAnsi"/>
        </w:rPr>
        <w:t>gelişmesi; post-modern toplum tartışmaları ve eğitim; Antik dönemden bugüne dünyada eğitimde</w:t>
      </w:r>
      <w:r w:rsidR="006D3E3F" w:rsidRPr="005E7883">
        <w:rPr>
          <w:rFonts w:cstheme="minorHAnsi"/>
        </w:rPr>
        <w:t xml:space="preserve"> </w:t>
      </w:r>
      <w:r w:rsidRPr="005E7883">
        <w:rPr>
          <w:rFonts w:cstheme="minorHAnsi"/>
        </w:rPr>
        <w:t>yaşanan temel değişimler ve dönüşümler.</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EGTS07 </w:t>
      </w:r>
      <w:r w:rsidR="00AD1D5C" w:rsidRPr="005E7883">
        <w:rPr>
          <w:rFonts w:cstheme="minorHAnsi"/>
          <w:b/>
        </w:rPr>
        <w:t>Eğitimde Drama</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Drama ve yaratıcı </w:t>
      </w:r>
      <w:proofErr w:type="spellStart"/>
      <w:r w:rsidRPr="005E7883">
        <w:rPr>
          <w:rFonts w:cstheme="minorHAnsi"/>
        </w:rPr>
        <w:t>dramanın</w:t>
      </w:r>
      <w:proofErr w:type="spellEnd"/>
      <w:r w:rsidRPr="005E7883">
        <w:rPr>
          <w:rFonts w:cstheme="minorHAnsi"/>
        </w:rPr>
        <w:t xml:space="preserve"> temel kavramları (drama, yaratıcılık, yaratıcı drama, oyun ve tiyatro pedagojisi,</w:t>
      </w:r>
      <w:r w:rsidR="006D3E3F" w:rsidRPr="005E7883">
        <w:rPr>
          <w:rFonts w:cstheme="minorHAnsi"/>
        </w:rPr>
        <w:t xml:space="preserve"> </w:t>
      </w:r>
      <w:r w:rsidRPr="005E7883">
        <w:rPr>
          <w:rFonts w:cstheme="minorHAnsi"/>
        </w:rPr>
        <w:t>iletişim-etkileşim, rol oynama, doğaçlama, eylem, dramatik oyun, çocuk tiyatrosu, kukla,</w:t>
      </w:r>
      <w:r w:rsidR="006D3E3F" w:rsidRPr="005E7883">
        <w:rPr>
          <w:rFonts w:cstheme="minorHAnsi"/>
        </w:rPr>
        <w:t xml:space="preserve"> </w:t>
      </w:r>
      <w:proofErr w:type="spellStart"/>
      <w:r w:rsidRPr="005E7883">
        <w:rPr>
          <w:rFonts w:cstheme="minorHAnsi"/>
        </w:rPr>
        <w:t>pandomim</w:t>
      </w:r>
      <w:proofErr w:type="spellEnd"/>
      <w:r w:rsidRPr="005E7883">
        <w:rPr>
          <w:rFonts w:cstheme="minorHAnsi"/>
        </w:rPr>
        <w:t xml:space="preserve"> vb.); yaratıcı </w:t>
      </w:r>
      <w:proofErr w:type="spellStart"/>
      <w:r w:rsidRPr="005E7883">
        <w:rPr>
          <w:rFonts w:cstheme="minorHAnsi"/>
        </w:rPr>
        <w:t>dramanın</w:t>
      </w:r>
      <w:proofErr w:type="spellEnd"/>
      <w:r w:rsidRPr="005E7883">
        <w:rPr>
          <w:rFonts w:cstheme="minorHAnsi"/>
        </w:rPr>
        <w:t xml:space="preserve"> aşamaları, boyutları ve öğeleri; rol oynama ve doğaçlama; yaratıcı</w:t>
      </w:r>
      <w:r w:rsidR="006D3E3F" w:rsidRPr="005E7883">
        <w:rPr>
          <w:rFonts w:cstheme="minorHAnsi"/>
        </w:rPr>
        <w:t xml:space="preserve"> </w:t>
      </w:r>
      <w:proofErr w:type="spellStart"/>
      <w:r w:rsidRPr="005E7883">
        <w:rPr>
          <w:rFonts w:cstheme="minorHAnsi"/>
        </w:rPr>
        <w:t>dramanın</w:t>
      </w:r>
      <w:proofErr w:type="spellEnd"/>
      <w:r w:rsidRPr="005E7883">
        <w:rPr>
          <w:rFonts w:cstheme="minorHAnsi"/>
        </w:rPr>
        <w:t xml:space="preserve"> tarihçesi; toplumsal olaylar ve yaratıcı drama ilişkisi; eğitimde </w:t>
      </w:r>
      <w:proofErr w:type="spellStart"/>
      <w:r w:rsidRPr="005E7883">
        <w:rPr>
          <w:rFonts w:cstheme="minorHAnsi"/>
        </w:rPr>
        <w:t>dramanın</w:t>
      </w:r>
      <w:proofErr w:type="spellEnd"/>
      <w:r w:rsidRPr="005E7883">
        <w:rPr>
          <w:rFonts w:cstheme="minorHAnsi"/>
        </w:rPr>
        <w:t xml:space="preserve"> uygulama</w:t>
      </w:r>
      <w:r w:rsidR="006D3E3F" w:rsidRPr="005E7883">
        <w:rPr>
          <w:rFonts w:cstheme="minorHAnsi"/>
        </w:rPr>
        <w:t xml:space="preserve"> </w:t>
      </w:r>
      <w:r w:rsidRPr="005E7883">
        <w:rPr>
          <w:rFonts w:cstheme="minorHAnsi"/>
        </w:rPr>
        <w:t xml:space="preserve">basamakları; eğitimde </w:t>
      </w:r>
      <w:proofErr w:type="spellStart"/>
      <w:r w:rsidRPr="005E7883">
        <w:rPr>
          <w:rFonts w:cstheme="minorHAnsi"/>
        </w:rPr>
        <w:t>dramada</w:t>
      </w:r>
      <w:proofErr w:type="spellEnd"/>
      <w:r w:rsidRPr="005E7883">
        <w:rPr>
          <w:rFonts w:cstheme="minorHAnsi"/>
        </w:rPr>
        <w:t xml:space="preserve"> yararlanılabilecek kaynaklar; yaratıcı drama ders planının hazırlanması</w:t>
      </w:r>
      <w:r w:rsidR="006D3E3F" w:rsidRPr="005E7883">
        <w:rPr>
          <w:rFonts w:cstheme="minorHAnsi"/>
        </w:rPr>
        <w:t xml:space="preserve"> </w:t>
      </w:r>
      <w:r w:rsidRPr="005E7883">
        <w:rPr>
          <w:rFonts w:cstheme="minorHAnsi"/>
        </w:rPr>
        <w:t xml:space="preserve">ve uygulanması; </w:t>
      </w:r>
      <w:proofErr w:type="spellStart"/>
      <w:r w:rsidRPr="005E7883">
        <w:rPr>
          <w:rFonts w:cstheme="minorHAnsi"/>
        </w:rPr>
        <w:t>dramanın</w:t>
      </w:r>
      <w:proofErr w:type="spellEnd"/>
      <w:r w:rsidRPr="005E7883">
        <w:rPr>
          <w:rFonts w:cstheme="minorHAnsi"/>
        </w:rPr>
        <w:t xml:space="preserve"> bireysel ve sosyal gelişime katkısı.</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EGTS08 </w:t>
      </w:r>
      <w:r w:rsidR="00AD1D5C" w:rsidRPr="005E7883">
        <w:rPr>
          <w:rFonts w:cstheme="minorHAnsi"/>
          <w:b/>
        </w:rPr>
        <w:t>Eğitimde Program Dışı Etkinlikler</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 xml:space="preserve">Eğitimde </w:t>
      </w:r>
      <w:proofErr w:type="spellStart"/>
      <w:r w:rsidRPr="005E7883">
        <w:rPr>
          <w:rFonts w:cstheme="minorHAnsi"/>
        </w:rPr>
        <w:t>formal</w:t>
      </w:r>
      <w:proofErr w:type="spellEnd"/>
      <w:r w:rsidRPr="005E7883">
        <w:rPr>
          <w:rFonts w:cstheme="minorHAnsi"/>
        </w:rPr>
        <w:t xml:space="preserve"> program ve program dışı etkinlikler/ örtük program kavramları; örtük programla</w:t>
      </w:r>
      <w:r w:rsidR="006D3E3F" w:rsidRPr="005E7883">
        <w:rPr>
          <w:rFonts w:cstheme="minorHAnsi"/>
        </w:rPr>
        <w:t xml:space="preserve"> </w:t>
      </w:r>
      <w:r w:rsidRPr="005E7883">
        <w:rPr>
          <w:rFonts w:cstheme="minorHAnsi"/>
        </w:rPr>
        <w:t xml:space="preserve">ilgili yaklaşımlar; bilişsel ve duyuşsal alan öğrenmeleri ve örtük program; bir </w:t>
      </w:r>
      <w:proofErr w:type="gramStart"/>
      <w:r w:rsidRPr="005E7883">
        <w:rPr>
          <w:rFonts w:cstheme="minorHAnsi"/>
        </w:rPr>
        <w:t>ritüel</w:t>
      </w:r>
      <w:proofErr w:type="gramEnd"/>
      <w:r w:rsidRPr="005E7883">
        <w:rPr>
          <w:rFonts w:cstheme="minorHAnsi"/>
        </w:rPr>
        <w:t xml:space="preserve"> yeri olarak okul;</w:t>
      </w:r>
      <w:r w:rsidR="006D3E3F" w:rsidRPr="005E7883">
        <w:rPr>
          <w:rFonts w:cstheme="minorHAnsi"/>
        </w:rPr>
        <w:t xml:space="preserve"> </w:t>
      </w:r>
      <w:r w:rsidRPr="005E7883">
        <w:rPr>
          <w:rFonts w:cstheme="minorHAnsi"/>
        </w:rPr>
        <w:t>okulda program dışı etkinlikler olarak okul törenleri; okulda sosyal, kültürel, sportif ve sanatsal etkinliklerin</w:t>
      </w:r>
      <w:r w:rsidR="006D3E3F" w:rsidRPr="005E7883">
        <w:rPr>
          <w:rFonts w:cstheme="minorHAnsi"/>
        </w:rPr>
        <w:t xml:space="preserve"> </w:t>
      </w:r>
      <w:r w:rsidRPr="005E7883">
        <w:rPr>
          <w:rFonts w:cstheme="minorHAnsi"/>
        </w:rPr>
        <w:t>önemi ve yönetimi; değerler eğitiminde örtük programın yeri ve önemi; değerler eğitimi</w:t>
      </w:r>
      <w:r w:rsidR="006D3E3F" w:rsidRPr="005E7883">
        <w:rPr>
          <w:rFonts w:cstheme="minorHAnsi"/>
        </w:rPr>
        <w:t xml:space="preserve"> </w:t>
      </w:r>
      <w:r w:rsidRPr="005E7883">
        <w:rPr>
          <w:rFonts w:cstheme="minorHAnsi"/>
        </w:rPr>
        <w:t>açısından program dışı (anma, kutlama, buluşma, mezuniyet vd.) etkinlikler.</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EGTS09 </w:t>
      </w:r>
      <w:r w:rsidR="00AD1D5C" w:rsidRPr="005E7883">
        <w:rPr>
          <w:rFonts w:cstheme="minorHAnsi"/>
          <w:b/>
        </w:rPr>
        <w:t>Eğitimde Program Geliştirme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Program geliştirmeyle ilgili temel kavramlar; program geliştirmenin teorik temelleri; program türleri;</w:t>
      </w:r>
      <w:r w:rsidR="006D3E3F" w:rsidRPr="005E7883">
        <w:rPr>
          <w:rFonts w:cstheme="minorHAnsi"/>
        </w:rPr>
        <w:t xml:space="preserve"> </w:t>
      </w:r>
      <w:r w:rsidRPr="005E7883">
        <w:rPr>
          <w:rFonts w:cstheme="minorHAnsi"/>
        </w:rPr>
        <w:t>öğretim programlarının felsefi, sosyal, tarihî, psikolojik ve ekonomik temelleri; program geliştirme</w:t>
      </w:r>
      <w:r w:rsidR="006D3E3F" w:rsidRPr="005E7883">
        <w:rPr>
          <w:rFonts w:cstheme="minorHAnsi"/>
        </w:rPr>
        <w:t xml:space="preserve"> </w:t>
      </w:r>
      <w:r w:rsidRPr="005E7883">
        <w:rPr>
          <w:rFonts w:cstheme="minorHAnsi"/>
        </w:rPr>
        <w:t>ve öğretim programlarının özellikleri; program geliştirmenin aşamaları; programın temel</w:t>
      </w:r>
      <w:r w:rsidR="006D3E3F" w:rsidRPr="005E7883">
        <w:rPr>
          <w:rFonts w:cstheme="minorHAnsi"/>
        </w:rPr>
        <w:t xml:space="preserve"> </w:t>
      </w:r>
      <w:r w:rsidRPr="005E7883">
        <w:rPr>
          <w:rFonts w:cstheme="minorHAnsi"/>
        </w:rPr>
        <w:t>öğeleri (hedef, içerik, süreç, değerlendirme) ve öğeler arasındaki ilişkiler; hedeflerin sınıflandırılması</w:t>
      </w:r>
      <w:r w:rsidR="006D3E3F" w:rsidRPr="005E7883">
        <w:rPr>
          <w:rFonts w:cstheme="minorHAnsi"/>
        </w:rPr>
        <w:t xml:space="preserve"> </w:t>
      </w:r>
      <w:r w:rsidRPr="005E7883">
        <w:rPr>
          <w:rFonts w:cstheme="minorHAnsi"/>
        </w:rPr>
        <w:t>ve programın öğeleriyle ilişkisi; içerik düzenleme yaklaşımları; eğitim ihtiyaçlarının belirlenmesi;</w:t>
      </w:r>
      <w:r w:rsidR="006D3E3F" w:rsidRPr="005E7883">
        <w:rPr>
          <w:rFonts w:cstheme="minorHAnsi"/>
        </w:rPr>
        <w:t xml:space="preserve"> </w:t>
      </w:r>
      <w:r w:rsidRPr="005E7883">
        <w:rPr>
          <w:rFonts w:cstheme="minorHAnsi"/>
        </w:rPr>
        <w:t>program geliştirme süreci ve modelleri; eğitim programı tasarım yaklaşımları; program değerlendirme</w:t>
      </w:r>
      <w:r w:rsidR="006D3E3F" w:rsidRPr="005E7883">
        <w:rPr>
          <w:rFonts w:cstheme="minorHAnsi"/>
        </w:rPr>
        <w:t xml:space="preserve"> </w:t>
      </w:r>
      <w:r w:rsidRPr="005E7883">
        <w:rPr>
          <w:rFonts w:cstheme="minorHAnsi"/>
        </w:rPr>
        <w:t>modelleri; program okur-yazarlığı; öğretim programlarının geliştirilmesinde öğretmelerin</w:t>
      </w:r>
      <w:r w:rsidR="006D3E3F" w:rsidRPr="005E7883">
        <w:rPr>
          <w:rFonts w:cstheme="minorHAnsi"/>
        </w:rPr>
        <w:t xml:space="preserve"> </w:t>
      </w:r>
      <w:r w:rsidRPr="005E7883">
        <w:rPr>
          <w:rFonts w:cstheme="minorHAnsi"/>
        </w:rPr>
        <w:t>görev ve sorumlulukları; MEB öğretim programlarının özellikleri; öğretim programlarının uygulanması;</w:t>
      </w:r>
      <w:r w:rsidR="006D3E3F" w:rsidRPr="005E7883">
        <w:rPr>
          <w:rFonts w:cstheme="minorHAnsi"/>
        </w:rPr>
        <w:t xml:space="preserve"> </w:t>
      </w:r>
      <w:r w:rsidRPr="005E7883">
        <w:rPr>
          <w:rFonts w:cstheme="minorHAnsi"/>
        </w:rPr>
        <w:t>dünyada ve Türkiye’de program geliştirmede yeni yaklaşımlar ve yönelimler.</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EGTS10 </w:t>
      </w:r>
      <w:r w:rsidR="00AD1D5C" w:rsidRPr="005E7883">
        <w:rPr>
          <w:rFonts w:cstheme="minorHAnsi"/>
          <w:b/>
        </w:rPr>
        <w:t>Eğitimde Proje Hazırlama</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Proje kavramı ve proje türleri; öğretim programları ve proje tabanlı öğrenme; okullarda proje programları</w:t>
      </w:r>
      <w:r w:rsidR="006D3E3F" w:rsidRPr="005E7883">
        <w:rPr>
          <w:rFonts w:cstheme="minorHAnsi"/>
        </w:rPr>
        <w:t xml:space="preserve"> </w:t>
      </w:r>
      <w:r w:rsidRPr="005E7883">
        <w:rPr>
          <w:rFonts w:cstheme="minorHAnsi"/>
        </w:rPr>
        <w:t xml:space="preserve">(TÜBİTAK, AB ve diğerleri); proje için konu seçimi; </w:t>
      </w:r>
      <w:proofErr w:type="gramStart"/>
      <w:r w:rsidRPr="005E7883">
        <w:rPr>
          <w:rFonts w:cstheme="minorHAnsi"/>
        </w:rPr>
        <w:t>literatür</w:t>
      </w:r>
      <w:proofErr w:type="gramEnd"/>
      <w:r w:rsidRPr="005E7883">
        <w:rPr>
          <w:rFonts w:cstheme="minorHAnsi"/>
        </w:rPr>
        <w:t xml:space="preserve"> taraması; projede mantıksal</w:t>
      </w:r>
      <w:r w:rsidR="006D3E3F" w:rsidRPr="005E7883">
        <w:rPr>
          <w:rFonts w:cstheme="minorHAnsi"/>
        </w:rPr>
        <w:t xml:space="preserve"> </w:t>
      </w:r>
      <w:r w:rsidRPr="005E7883">
        <w:rPr>
          <w:rFonts w:cstheme="minorHAnsi"/>
        </w:rPr>
        <w:t>çerçeve; projenin planlanması ve yönetimi; projede bilimsel yöntemin uygulanması; proje raporu</w:t>
      </w:r>
      <w:r w:rsidR="006D3E3F" w:rsidRPr="005E7883">
        <w:rPr>
          <w:rFonts w:cstheme="minorHAnsi"/>
        </w:rPr>
        <w:t xml:space="preserve"> </w:t>
      </w:r>
      <w:r w:rsidRPr="005E7883">
        <w:rPr>
          <w:rFonts w:cstheme="minorHAnsi"/>
        </w:rPr>
        <w:t>hazırlama ve geliştirme; proje raporunu sonuçlandırma; proje değerlendirme ve iyi örneklerin incelenmesi;</w:t>
      </w:r>
      <w:r w:rsidR="006D3E3F" w:rsidRPr="005E7883">
        <w:rPr>
          <w:rFonts w:cstheme="minorHAnsi"/>
        </w:rPr>
        <w:t xml:space="preserve"> </w:t>
      </w:r>
      <w:r w:rsidRPr="005E7883">
        <w:rPr>
          <w:rFonts w:cstheme="minorHAnsi"/>
        </w:rPr>
        <w:t>proje sunumları, poster ve broşür tasarlama teknikleri.</w:t>
      </w:r>
    </w:p>
    <w:p w:rsidR="006D3E3F" w:rsidRPr="005E7883" w:rsidRDefault="006D3E3F" w:rsidP="006D3E3F">
      <w:pPr>
        <w:autoSpaceDE w:val="0"/>
        <w:autoSpaceDN w:val="0"/>
        <w:adjustRightInd w:val="0"/>
        <w:spacing w:before="120" w:after="60" w:line="240" w:lineRule="auto"/>
        <w:ind w:firstLine="567"/>
        <w:jc w:val="both"/>
        <w:rPr>
          <w:rFonts w:cstheme="minorHAnsi"/>
          <w:b/>
        </w:rPr>
      </w:pPr>
    </w:p>
    <w:p w:rsidR="006D3E3F" w:rsidRPr="005E7883" w:rsidRDefault="006D3E3F" w:rsidP="006D3E3F">
      <w:pPr>
        <w:autoSpaceDE w:val="0"/>
        <w:autoSpaceDN w:val="0"/>
        <w:adjustRightInd w:val="0"/>
        <w:spacing w:before="120" w:after="60" w:line="240" w:lineRule="auto"/>
        <w:ind w:firstLine="567"/>
        <w:jc w:val="both"/>
        <w:rPr>
          <w:rFonts w:cstheme="minorHAnsi"/>
          <w:b/>
        </w:rPr>
      </w:pPr>
    </w:p>
    <w:p w:rsidR="006D3E3F" w:rsidRPr="005E7883" w:rsidRDefault="006D3E3F" w:rsidP="006D3E3F">
      <w:pPr>
        <w:autoSpaceDE w:val="0"/>
        <w:autoSpaceDN w:val="0"/>
        <w:adjustRightInd w:val="0"/>
        <w:spacing w:before="120" w:after="60" w:line="240" w:lineRule="auto"/>
        <w:ind w:firstLine="567"/>
        <w:jc w:val="both"/>
        <w:rPr>
          <w:rFonts w:cstheme="minorHAnsi"/>
          <w:b/>
        </w:rPr>
      </w:pP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EGTS11 </w:t>
      </w:r>
      <w:r w:rsidR="00AD1D5C" w:rsidRPr="005E7883">
        <w:rPr>
          <w:rFonts w:cstheme="minorHAnsi"/>
          <w:b/>
        </w:rPr>
        <w:t>Eleştirel ve Analitik Düşünme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Temel kavramlar ve tanımlar; düşünme organı olarak beyin, düşünme biçimleri ve düşünmenin</w:t>
      </w:r>
      <w:r w:rsidR="006D3E3F" w:rsidRPr="005E7883">
        <w:rPr>
          <w:rFonts w:cstheme="minorHAnsi"/>
        </w:rPr>
        <w:t xml:space="preserve"> </w:t>
      </w:r>
      <w:r w:rsidRPr="005E7883">
        <w:rPr>
          <w:rFonts w:cstheme="minorHAnsi"/>
        </w:rPr>
        <w:t>gruplandırılması; istemsiz düşünme ve özellikleri; istemli düşünme ve özellikleri; istemli düşünmenin</w:t>
      </w:r>
      <w:r w:rsidR="006D3E3F" w:rsidRPr="005E7883">
        <w:rPr>
          <w:rFonts w:cstheme="minorHAnsi"/>
        </w:rPr>
        <w:t xml:space="preserve"> </w:t>
      </w:r>
      <w:r w:rsidRPr="005E7883">
        <w:rPr>
          <w:rFonts w:cstheme="minorHAnsi"/>
        </w:rPr>
        <w:t>yöntemleri; eleştirel ve analitik düşünme; eleştirel ve analitik düşünmenin temel özellikleri</w:t>
      </w:r>
      <w:r w:rsidR="006D3E3F" w:rsidRPr="005E7883">
        <w:rPr>
          <w:rFonts w:cstheme="minorHAnsi"/>
        </w:rPr>
        <w:t xml:space="preserve"> </w:t>
      </w:r>
      <w:r w:rsidRPr="005E7883">
        <w:rPr>
          <w:rFonts w:cstheme="minorHAnsi"/>
        </w:rPr>
        <w:t xml:space="preserve">ve </w:t>
      </w:r>
      <w:proofErr w:type="gramStart"/>
      <w:r w:rsidRPr="005E7883">
        <w:rPr>
          <w:rFonts w:cstheme="minorHAnsi"/>
        </w:rPr>
        <w:t>kriterleri</w:t>
      </w:r>
      <w:proofErr w:type="gramEnd"/>
      <w:r w:rsidRPr="005E7883">
        <w:rPr>
          <w:rFonts w:cstheme="minorHAnsi"/>
        </w:rPr>
        <w:t>, eleştirel ve analitik düşünmenin aşamaları; eleştirel ve analitik düşünmeyi etkileyen</w:t>
      </w:r>
      <w:r w:rsidR="006D3E3F" w:rsidRPr="005E7883">
        <w:rPr>
          <w:rFonts w:cstheme="minorHAnsi"/>
        </w:rPr>
        <w:t xml:space="preserve"> </w:t>
      </w:r>
      <w:r w:rsidRPr="005E7883">
        <w:rPr>
          <w:rFonts w:cstheme="minorHAnsi"/>
        </w:rPr>
        <w:t>faktörler; eleştirel ve analitik düşünmenin kapsamı; eleştirel ve analitik okuma; eleştirel ve analitik</w:t>
      </w:r>
      <w:r w:rsidR="006D3E3F" w:rsidRPr="005E7883">
        <w:rPr>
          <w:rFonts w:cstheme="minorHAnsi"/>
        </w:rPr>
        <w:t xml:space="preserve"> </w:t>
      </w:r>
      <w:r w:rsidRPr="005E7883">
        <w:rPr>
          <w:rFonts w:cstheme="minorHAnsi"/>
        </w:rPr>
        <w:t>dinleme; eleştirel ve analitik yazma.</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EGTS12 </w:t>
      </w:r>
      <w:r w:rsidR="00AD1D5C" w:rsidRPr="005E7883">
        <w:rPr>
          <w:rFonts w:cstheme="minorHAnsi"/>
          <w:b/>
        </w:rPr>
        <w:t>Hastanede Yatan Çocukların Eğitimi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Hastanede yatan çocukları yaş gruplarına göre gelişim özellikleri, ilgi ve ihtiyaçları, ruhsal durumları;</w:t>
      </w:r>
      <w:r w:rsidR="006D3E3F" w:rsidRPr="005E7883">
        <w:rPr>
          <w:rFonts w:cstheme="minorHAnsi"/>
        </w:rPr>
        <w:t xml:space="preserve"> </w:t>
      </w:r>
      <w:r w:rsidRPr="005E7883">
        <w:rPr>
          <w:rFonts w:cstheme="minorHAnsi"/>
        </w:rPr>
        <w:t>hastane personeli, çocuk ve aile arasındaki etkileşim; hastaneye hazırlayıcı eğitim, teşhis, tedavi</w:t>
      </w:r>
      <w:r w:rsidR="006D3E3F" w:rsidRPr="005E7883">
        <w:rPr>
          <w:rFonts w:cstheme="minorHAnsi"/>
        </w:rPr>
        <w:t xml:space="preserve"> </w:t>
      </w:r>
      <w:r w:rsidRPr="005E7883">
        <w:rPr>
          <w:rFonts w:cstheme="minorHAnsi"/>
        </w:rPr>
        <w:t>ve ameliyata hazırlama; hastanede yatan çocuklara yönelik oyun, müzik, sanat, drama, matematik,</w:t>
      </w:r>
      <w:r w:rsidR="006D3E3F" w:rsidRPr="005E7883">
        <w:rPr>
          <w:rFonts w:cstheme="minorHAnsi"/>
        </w:rPr>
        <w:t xml:space="preserve"> </w:t>
      </w:r>
      <w:r w:rsidRPr="005E7883">
        <w:rPr>
          <w:rFonts w:cstheme="minorHAnsi"/>
        </w:rPr>
        <w:t>hikâye vb. etkinlik planı hazırlama ve uygulama; hastane okulları ile ölümcül hastalığı olan çocuklar,</w:t>
      </w:r>
      <w:r w:rsidR="006D3E3F" w:rsidRPr="005E7883">
        <w:rPr>
          <w:rFonts w:cstheme="minorHAnsi"/>
        </w:rPr>
        <w:t xml:space="preserve"> </w:t>
      </w:r>
      <w:r w:rsidRPr="005E7883">
        <w:rPr>
          <w:rFonts w:cstheme="minorHAnsi"/>
        </w:rPr>
        <w:t>aileleri ve personel arasındaki etkileşim.</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EGTS13 </w:t>
      </w:r>
      <w:r w:rsidR="00AD1D5C" w:rsidRPr="005E7883">
        <w:rPr>
          <w:rFonts w:cstheme="minorHAnsi"/>
          <w:b/>
        </w:rPr>
        <w:t>Kapsayıcı Eğitim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lastRenderedPageBreak/>
        <w:t>Kapsayıcılık ve kapsayıcılığın içeriği; kapsayıcı eğitim: tanımı, içeriği ve önemi; kapsayıcı eğitimin</w:t>
      </w:r>
      <w:r w:rsidR="006D3E3F" w:rsidRPr="005E7883">
        <w:rPr>
          <w:rFonts w:cstheme="minorHAnsi"/>
        </w:rPr>
        <w:t xml:space="preserve"> </w:t>
      </w:r>
      <w:r w:rsidRPr="005E7883">
        <w:rPr>
          <w:rFonts w:cstheme="minorHAnsi"/>
        </w:rPr>
        <w:t>hukuki dayanakları; ulusal ve uluslararası mevzuat; kapsayıcı eğitimde yaklaşım ve standartlar;</w:t>
      </w:r>
      <w:r w:rsidR="006D3E3F" w:rsidRPr="005E7883">
        <w:rPr>
          <w:rFonts w:cstheme="minorHAnsi"/>
        </w:rPr>
        <w:t xml:space="preserve"> </w:t>
      </w:r>
      <w:r w:rsidRPr="005E7883">
        <w:rPr>
          <w:rFonts w:cstheme="minorHAnsi"/>
        </w:rPr>
        <w:t>kapsayıcı eğitimde öğretmen rolleri; kapsayıcı öğretim programı ve materyalleri; kapsayıcı eğitimde</w:t>
      </w:r>
      <w:r w:rsidR="006D3E3F" w:rsidRPr="005E7883">
        <w:rPr>
          <w:rFonts w:cstheme="minorHAnsi"/>
        </w:rPr>
        <w:t xml:space="preserve"> </w:t>
      </w:r>
      <w:r w:rsidRPr="005E7883">
        <w:rPr>
          <w:rFonts w:cstheme="minorHAnsi"/>
        </w:rPr>
        <w:t>tutum ve değerler; kapsayıcı okul ve sınıf; kapsayıcı eğitim için eylem planı hazırlama; kapsayıcı</w:t>
      </w:r>
      <w:r w:rsidR="006D3E3F" w:rsidRPr="005E7883">
        <w:rPr>
          <w:rFonts w:cstheme="minorHAnsi"/>
        </w:rPr>
        <w:t xml:space="preserve"> </w:t>
      </w:r>
      <w:r w:rsidRPr="005E7883">
        <w:rPr>
          <w:rFonts w:cstheme="minorHAnsi"/>
        </w:rPr>
        <w:t xml:space="preserve">eğitim uygulamaları: öğrencileri farklılaştıran özellikler, etkili iletişim, kullanılan dil, </w:t>
      </w:r>
      <w:proofErr w:type="spellStart"/>
      <w:r w:rsidRPr="005E7883">
        <w:rPr>
          <w:rFonts w:cstheme="minorHAnsi"/>
        </w:rPr>
        <w:t>psiko</w:t>
      </w:r>
      <w:proofErr w:type="spellEnd"/>
      <w:r w:rsidRPr="005E7883">
        <w:rPr>
          <w:rFonts w:cstheme="minorHAnsi"/>
        </w:rPr>
        <w:t>-sosyal</w:t>
      </w:r>
      <w:r w:rsidR="006D3E3F" w:rsidRPr="005E7883">
        <w:rPr>
          <w:rFonts w:cstheme="minorHAnsi"/>
        </w:rPr>
        <w:t xml:space="preserve"> </w:t>
      </w:r>
      <w:r w:rsidRPr="005E7883">
        <w:rPr>
          <w:rFonts w:cstheme="minorHAnsi"/>
        </w:rPr>
        <w:t>destek, öğretimi farklılaştırma ve örnekler, yöntemler ve teknikler, öğretimi planlama, ders materyallerinde</w:t>
      </w:r>
      <w:r w:rsidR="006D3E3F" w:rsidRPr="005E7883">
        <w:rPr>
          <w:rFonts w:cstheme="minorHAnsi"/>
        </w:rPr>
        <w:t xml:space="preserve"> </w:t>
      </w:r>
      <w:r w:rsidRPr="005E7883">
        <w:rPr>
          <w:rFonts w:cstheme="minorHAnsi"/>
        </w:rPr>
        <w:t>kapsayıcılık ve kapsayıcı etkinliklerin seçimi; ders tasarlama uygulamaları.</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EGTS14 </w:t>
      </w:r>
      <w:r w:rsidR="00AD1D5C" w:rsidRPr="005E7883">
        <w:rPr>
          <w:rFonts w:cstheme="minorHAnsi"/>
          <w:b/>
        </w:rPr>
        <w:t>Karakter ve Değer Eğitimi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Kavramsal çerçeve: Karakter, kişilik/şahsiyet, değer, erdem, ahlak, huy, mizaç vd</w:t>
      </w:r>
      <w:proofErr w:type="gramStart"/>
      <w:r w:rsidRPr="005E7883">
        <w:rPr>
          <w:rFonts w:cstheme="minorHAnsi"/>
        </w:rPr>
        <w:t>.;</w:t>
      </w:r>
      <w:proofErr w:type="gramEnd"/>
      <w:r w:rsidRPr="005E7883">
        <w:rPr>
          <w:rFonts w:cstheme="minorHAnsi"/>
        </w:rPr>
        <w:t xml:space="preserve"> karakter gelişimi</w:t>
      </w:r>
      <w:r w:rsidR="006D3E3F" w:rsidRPr="005E7883">
        <w:rPr>
          <w:rFonts w:cstheme="minorHAnsi"/>
        </w:rPr>
        <w:t xml:space="preserve"> </w:t>
      </w:r>
      <w:r w:rsidRPr="005E7883">
        <w:rPr>
          <w:rFonts w:cstheme="minorHAnsi"/>
        </w:rPr>
        <w:t>ve eğitimi; karakter gelişiminde ve eğitiminde aile, çevre ve okul; değerlerin tanımı ve sınıflandırılması;</w:t>
      </w:r>
      <w:r w:rsidR="006D3E3F" w:rsidRPr="005E7883">
        <w:rPr>
          <w:rFonts w:cstheme="minorHAnsi"/>
        </w:rPr>
        <w:t xml:space="preserve"> </w:t>
      </w:r>
      <w:r w:rsidRPr="005E7883">
        <w:rPr>
          <w:rFonts w:cstheme="minorHAnsi"/>
        </w:rPr>
        <w:t>değerlerin kaynakları ve bireysel, toplumsal, kültürel, dini, ahlaki temelleri; karakter ve değer eğitimi</w:t>
      </w:r>
      <w:r w:rsidR="006D3E3F" w:rsidRPr="005E7883">
        <w:rPr>
          <w:rFonts w:cstheme="minorHAnsi"/>
        </w:rPr>
        <w:t xml:space="preserve"> </w:t>
      </w:r>
      <w:r w:rsidRPr="005E7883">
        <w:rPr>
          <w:rFonts w:cstheme="minorHAnsi"/>
        </w:rPr>
        <w:t>yaklaşım ve uygulamaları; karakter ve değer eğitiminde kültürlerarası farklılaşma ve birlikte yaşama</w:t>
      </w:r>
      <w:r w:rsidR="006D3E3F" w:rsidRPr="005E7883">
        <w:rPr>
          <w:rFonts w:cstheme="minorHAnsi"/>
        </w:rPr>
        <w:t xml:space="preserve"> </w:t>
      </w:r>
      <w:r w:rsidRPr="005E7883">
        <w:rPr>
          <w:rFonts w:cstheme="minorHAnsi"/>
        </w:rPr>
        <w:t>kültürü; eğitim felsefesi ve hedefleri yönünden karakter ve değer eğitimi; karakter/değer eğitiminde</w:t>
      </w:r>
      <w:r w:rsidR="006D3E3F" w:rsidRPr="005E7883">
        <w:rPr>
          <w:rFonts w:cstheme="minorHAnsi"/>
        </w:rPr>
        <w:t xml:space="preserve"> </w:t>
      </w:r>
      <w:r w:rsidRPr="005E7883">
        <w:rPr>
          <w:rFonts w:cstheme="minorHAnsi"/>
        </w:rPr>
        <w:t>öğretim yöntemleri ve teknikleri; modern ve çok kültürlü toplumlarda değerler krizi ve eğitim; insani-kültürel kalkınma sürecinde değer eğitimi; Türk eğitim ve kültür tarihinden değer eğitimiyle ilgili</w:t>
      </w:r>
      <w:r w:rsidR="006D3E3F" w:rsidRPr="005E7883">
        <w:rPr>
          <w:rFonts w:cstheme="minorHAnsi"/>
        </w:rPr>
        <w:t xml:space="preserve"> </w:t>
      </w:r>
      <w:r w:rsidRPr="005E7883">
        <w:rPr>
          <w:rFonts w:cstheme="minorHAnsi"/>
        </w:rPr>
        <w:t>örnekler, Türkiye’de değerler eğitimi uygulamaları ve araştırmaları; karakter ve değer eğitiminde rol</w:t>
      </w:r>
      <w:r w:rsidR="006D3E3F" w:rsidRPr="005E7883">
        <w:rPr>
          <w:rFonts w:cstheme="minorHAnsi"/>
        </w:rPr>
        <w:t xml:space="preserve"> </w:t>
      </w:r>
      <w:r w:rsidRPr="005E7883">
        <w:rPr>
          <w:rFonts w:cstheme="minorHAnsi"/>
        </w:rPr>
        <w:t>model olarak öğretmen.</w:t>
      </w:r>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EGTS15 </w:t>
      </w:r>
      <w:r w:rsidR="00AD1D5C" w:rsidRPr="005E7883">
        <w:rPr>
          <w:rFonts w:cstheme="minorHAnsi"/>
          <w:b/>
        </w:rPr>
        <w:t>Karşılaştırmalı Eğitim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Karşılaştırmalı eğitimin tanımı, kapsamı, tarihçesi; karşılaştırmalı eğitimde yöntem ve araştırma;</w:t>
      </w:r>
      <w:r w:rsidR="006D3E3F" w:rsidRPr="005E7883">
        <w:rPr>
          <w:rFonts w:cstheme="minorHAnsi"/>
        </w:rPr>
        <w:t xml:space="preserve"> </w:t>
      </w:r>
      <w:r w:rsidRPr="005E7883">
        <w:rPr>
          <w:rFonts w:cstheme="minorHAnsi"/>
        </w:rPr>
        <w:t>farklı ülkelerin eğitim sistemlerinin yapı, işleyiş, okul kademeleri, insan kaynakları, eğitimin finansmanı,</w:t>
      </w:r>
      <w:r w:rsidR="006D3E3F" w:rsidRPr="005E7883">
        <w:rPr>
          <w:rFonts w:cstheme="minorHAnsi"/>
        </w:rPr>
        <w:t xml:space="preserve"> </w:t>
      </w:r>
      <w:r w:rsidRPr="005E7883">
        <w:rPr>
          <w:rFonts w:cstheme="minorHAnsi"/>
        </w:rPr>
        <w:t xml:space="preserve">eğitimde özelleşme, eğitimde politika </w:t>
      </w:r>
      <w:proofErr w:type="spellStart"/>
      <w:r w:rsidRPr="005E7883">
        <w:rPr>
          <w:rFonts w:cstheme="minorHAnsi"/>
        </w:rPr>
        <w:t>oluşturma</w:t>
      </w:r>
      <w:proofErr w:type="spellEnd"/>
      <w:r w:rsidRPr="005E7883">
        <w:rPr>
          <w:rFonts w:cstheme="minorHAnsi"/>
        </w:rPr>
        <w:t>, planlama ve uygulama yönlerinden karşılaştırılması;</w:t>
      </w:r>
      <w:r w:rsidR="006D3E3F" w:rsidRPr="005E7883">
        <w:rPr>
          <w:rFonts w:cstheme="minorHAnsi"/>
        </w:rPr>
        <w:t xml:space="preserve"> </w:t>
      </w:r>
      <w:r w:rsidRPr="005E7883">
        <w:rPr>
          <w:rFonts w:cstheme="minorHAnsi"/>
        </w:rPr>
        <w:t>farklı ülkelerde eğitimde cinsiyet, sosyal adalet ve eşitlik; farklı ülkelerde eğitimde</w:t>
      </w:r>
      <w:r w:rsidR="006D3E3F" w:rsidRPr="005E7883">
        <w:rPr>
          <w:rFonts w:cstheme="minorHAnsi"/>
        </w:rPr>
        <w:t xml:space="preserve"> </w:t>
      </w:r>
      <w:r w:rsidRPr="005E7883">
        <w:rPr>
          <w:rFonts w:cstheme="minorHAnsi"/>
        </w:rPr>
        <w:t>reform ve yenileşme girişimleri; farklı ülkelerde öğretmen ve eğitim/okul yöneticisi yetiştirme sistemleri;</w:t>
      </w:r>
      <w:r w:rsidR="006D3E3F" w:rsidRPr="005E7883">
        <w:rPr>
          <w:rFonts w:cstheme="minorHAnsi"/>
        </w:rPr>
        <w:t xml:space="preserve"> </w:t>
      </w:r>
      <w:r w:rsidRPr="005E7883">
        <w:rPr>
          <w:rFonts w:cstheme="minorHAnsi"/>
        </w:rPr>
        <w:t xml:space="preserve">eğitimde küreselleşme ve </w:t>
      </w:r>
      <w:proofErr w:type="spellStart"/>
      <w:r w:rsidRPr="005E7883">
        <w:rPr>
          <w:rFonts w:cstheme="minorHAnsi"/>
        </w:rPr>
        <w:t>uluslararasılaşma</w:t>
      </w:r>
      <w:proofErr w:type="spellEnd"/>
      <w:r w:rsidRPr="005E7883">
        <w:rPr>
          <w:rFonts w:cstheme="minorHAnsi"/>
        </w:rPr>
        <w:t>; eğitimle ilgili uluslararası sınavlar, kurumlar</w:t>
      </w:r>
      <w:r w:rsidR="006D3E3F" w:rsidRPr="005E7883">
        <w:rPr>
          <w:rFonts w:cstheme="minorHAnsi"/>
        </w:rPr>
        <w:t xml:space="preserve"> </w:t>
      </w:r>
      <w:r w:rsidRPr="005E7883">
        <w:rPr>
          <w:rFonts w:cstheme="minorHAnsi"/>
        </w:rPr>
        <w:t>ve kuruluşlar.</w:t>
      </w:r>
      <w:proofErr w:type="gramEnd"/>
    </w:p>
    <w:p w:rsidR="00AD1D5C" w:rsidRPr="005E7883" w:rsidRDefault="006D3E3F"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EGTS16 </w:t>
      </w:r>
      <w:r w:rsidR="00AD1D5C" w:rsidRPr="005E7883">
        <w:rPr>
          <w:rFonts w:cstheme="minorHAnsi"/>
          <w:b/>
        </w:rPr>
        <w:t>Mikro Öğretim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Etkili öğretim ve öğrenmeyle ilgili temel kavramlar ve ilkeler; öğretmenlerin mesleki yeterlik, tutum,</w:t>
      </w:r>
      <w:r w:rsidR="00005B39" w:rsidRPr="005E7883">
        <w:rPr>
          <w:rFonts w:cstheme="minorHAnsi"/>
        </w:rPr>
        <w:t xml:space="preserve"> </w:t>
      </w:r>
      <w:r w:rsidRPr="005E7883">
        <w:rPr>
          <w:rFonts w:cstheme="minorHAnsi"/>
        </w:rPr>
        <w:t>rol ve davranışları; ders planı hazırlama; mikro öğretim yönteminin kapsamı, yararları ve sınırlılıkları;</w:t>
      </w:r>
      <w:r w:rsidR="00005B39" w:rsidRPr="005E7883">
        <w:rPr>
          <w:rFonts w:cstheme="minorHAnsi"/>
        </w:rPr>
        <w:t xml:space="preserve"> </w:t>
      </w:r>
      <w:r w:rsidRPr="005E7883">
        <w:rPr>
          <w:rFonts w:cstheme="minorHAnsi"/>
        </w:rPr>
        <w:t>konuya uygun aktif öğrenme etkinlikleri hazırlama; sınıfta örnek ders anlatma uygulamaları;</w:t>
      </w:r>
      <w:r w:rsidR="00005B39" w:rsidRPr="005E7883">
        <w:rPr>
          <w:rFonts w:cstheme="minorHAnsi"/>
        </w:rPr>
        <w:t xml:space="preserve"> </w:t>
      </w:r>
      <w:r w:rsidRPr="005E7883">
        <w:rPr>
          <w:rFonts w:cstheme="minorHAnsi"/>
        </w:rPr>
        <w:t>ders sunumlarının videoya kaydedilmesi; kayıtlardan yararlanarak dersin değerlendirilmesi;</w:t>
      </w:r>
      <w:r w:rsidR="00005B39" w:rsidRPr="005E7883">
        <w:rPr>
          <w:rFonts w:cstheme="minorHAnsi"/>
        </w:rPr>
        <w:t xml:space="preserve"> </w:t>
      </w:r>
      <w:r w:rsidRPr="005E7883">
        <w:rPr>
          <w:rFonts w:cstheme="minorHAnsi"/>
        </w:rPr>
        <w:t>hazırlanan etkinliklerin ve ders anlatımlarının geliştirilmesi.</w:t>
      </w:r>
      <w:proofErr w:type="gramEnd"/>
    </w:p>
    <w:p w:rsidR="00AD1D5C" w:rsidRPr="005E7883" w:rsidRDefault="00EE5ECC"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EGTS18 </w:t>
      </w:r>
      <w:r w:rsidR="00AD1D5C" w:rsidRPr="005E7883">
        <w:rPr>
          <w:rFonts w:cstheme="minorHAnsi"/>
          <w:b/>
        </w:rPr>
        <w:t>Okul Dışı Öğrenme Ortamları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Okul dışı eğitim ve öğrenme kavramları; okul dışı öğrenmenin kapsamı ve önemi; okul dışı ortamlarda</w:t>
      </w:r>
      <w:r w:rsidR="00EE5ECC" w:rsidRPr="005E7883">
        <w:rPr>
          <w:rFonts w:cstheme="minorHAnsi"/>
        </w:rPr>
        <w:t xml:space="preserve"> </w:t>
      </w:r>
      <w:r w:rsidRPr="005E7883">
        <w:rPr>
          <w:rFonts w:cstheme="minorHAnsi"/>
        </w:rPr>
        <w:t>öğretim; okul dışı öğrenme ortamlarına uygun öğretim yöntem, teknikleri (proje tabanlı öğrenme,</w:t>
      </w:r>
      <w:r w:rsidR="00EE5ECC" w:rsidRPr="005E7883">
        <w:rPr>
          <w:rFonts w:cstheme="minorHAnsi"/>
        </w:rPr>
        <w:t xml:space="preserve"> </w:t>
      </w:r>
      <w:r w:rsidRPr="005E7883">
        <w:rPr>
          <w:rFonts w:cstheme="minorHAnsi"/>
        </w:rPr>
        <w:t>istasyon tekniği vb.) ve öğretim materyalleri; okul dışı öğrenme ortamları (müzeler, bilim</w:t>
      </w:r>
      <w:r w:rsidR="00EE5ECC" w:rsidRPr="005E7883">
        <w:rPr>
          <w:rFonts w:cstheme="minorHAnsi"/>
        </w:rPr>
        <w:t xml:space="preserve"> </w:t>
      </w:r>
      <w:r w:rsidRPr="005E7883">
        <w:rPr>
          <w:rFonts w:cstheme="minorHAnsi"/>
        </w:rPr>
        <w:t xml:space="preserve">merkezleri, hayvanat bahçeleri, botanik bahçeleri, </w:t>
      </w:r>
      <w:proofErr w:type="gramStart"/>
      <w:r w:rsidRPr="005E7883">
        <w:rPr>
          <w:rFonts w:cstheme="minorHAnsi"/>
        </w:rPr>
        <w:t>planetaryumlar</w:t>
      </w:r>
      <w:proofErr w:type="gramEnd"/>
      <w:r w:rsidRPr="005E7883">
        <w:rPr>
          <w:rFonts w:cstheme="minorHAnsi"/>
        </w:rPr>
        <w:t>, sanayi kuruluşları, millî parklar,</w:t>
      </w:r>
      <w:r w:rsidR="00EE5ECC" w:rsidRPr="005E7883">
        <w:rPr>
          <w:rFonts w:cstheme="minorHAnsi"/>
        </w:rPr>
        <w:t xml:space="preserve"> </w:t>
      </w:r>
      <w:r w:rsidRPr="005E7883">
        <w:rPr>
          <w:rFonts w:cstheme="minorHAnsi"/>
        </w:rPr>
        <w:t>bilim şenlikleri, bilim kampları, doğal ortamlar vb.); okul dışı öğrenme alan ve ortamlarının geliştirilmesi;</w:t>
      </w:r>
      <w:r w:rsidR="00EE5ECC" w:rsidRPr="005E7883">
        <w:rPr>
          <w:rFonts w:cstheme="minorHAnsi"/>
        </w:rPr>
        <w:t xml:space="preserve"> </w:t>
      </w:r>
      <w:r w:rsidRPr="005E7883">
        <w:rPr>
          <w:rFonts w:cstheme="minorHAnsi"/>
        </w:rPr>
        <w:t>okul dışı öğrenme etkinliklerinin planlanması, uygulanması ve değerlendirilmesi.</w:t>
      </w:r>
    </w:p>
    <w:p w:rsidR="00EE5ECC" w:rsidRPr="005E7883" w:rsidRDefault="00EE5ECC" w:rsidP="006D3E3F">
      <w:pPr>
        <w:autoSpaceDE w:val="0"/>
        <w:autoSpaceDN w:val="0"/>
        <w:adjustRightInd w:val="0"/>
        <w:spacing w:before="120" w:after="60" w:line="240" w:lineRule="auto"/>
        <w:ind w:firstLine="567"/>
        <w:jc w:val="both"/>
        <w:rPr>
          <w:rFonts w:cstheme="minorHAnsi"/>
          <w:b/>
        </w:rPr>
      </w:pPr>
    </w:p>
    <w:p w:rsidR="00EE5ECC" w:rsidRPr="005E7883" w:rsidRDefault="00EE5ECC" w:rsidP="006D3E3F">
      <w:pPr>
        <w:autoSpaceDE w:val="0"/>
        <w:autoSpaceDN w:val="0"/>
        <w:adjustRightInd w:val="0"/>
        <w:spacing w:before="120" w:after="60" w:line="240" w:lineRule="auto"/>
        <w:ind w:firstLine="567"/>
        <w:jc w:val="both"/>
        <w:rPr>
          <w:rFonts w:cstheme="minorHAnsi"/>
          <w:b/>
        </w:rPr>
      </w:pPr>
    </w:p>
    <w:p w:rsidR="00AD1D5C" w:rsidRPr="005E7883" w:rsidRDefault="00EE5ECC"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EGTS19 </w:t>
      </w:r>
      <w:r w:rsidR="00AD1D5C" w:rsidRPr="005E7883">
        <w:rPr>
          <w:rFonts w:cstheme="minorHAnsi"/>
          <w:b/>
        </w:rPr>
        <w:t>Öğrenme Güçlüğü</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proofErr w:type="gramStart"/>
      <w:r w:rsidRPr="005E7883">
        <w:rPr>
          <w:rFonts w:cstheme="minorHAnsi"/>
        </w:rPr>
        <w:t>Öğrenme güçlüğünün tanımı, özellikleri ve sınıflandırılması: Eğitsel, psikolojik, tıbbi etmenler; yaygınlık</w:t>
      </w:r>
      <w:r w:rsidR="00EE5ECC" w:rsidRPr="005E7883">
        <w:rPr>
          <w:rFonts w:cstheme="minorHAnsi"/>
        </w:rPr>
        <w:t xml:space="preserve"> </w:t>
      </w:r>
      <w:r w:rsidRPr="005E7883">
        <w:rPr>
          <w:rFonts w:cstheme="minorHAnsi"/>
        </w:rPr>
        <w:t>ve görülme sıklığı; öğrenme güçlüğünün nedenleri; erken müdahale; müdahaleye tepki modeli;</w:t>
      </w:r>
      <w:r w:rsidR="00EE5ECC" w:rsidRPr="005E7883">
        <w:rPr>
          <w:rFonts w:cstheme="minorHAnsi"/>
        </w:rPr>
        <w:t xml:space="preserve"> </w:t>
      </w:r>
      <w:r w:rsidRPr="005E7883">
        <w:rPr>
          <w:rFonts w:cstheme="minorHAnsi"/>
        </w:rPr>
        <w:t>tarama/tanılama: tıbbi, gelişimsel ve eğitsel tarama/tanılama; akademik ve akademik olmayan</w:t>
      </w:r>
      <w:r w:rsidR="00EE5ECC" w:rsidRPr="005E7883">
        <w:rPr>
          <w:rFonts w:cstheme="minorHAnsi"/>
        </w:rPr>
        <w:t xml:space="preserve"> </w:t>
      </w:r>
      <w:r w:rsidRPr="005E7883">
        <w:rPr>
          <w:rFonts w:cstheme="minorHAnsi"/>
        </w:rPr>
        <w:t>özellikler; ekip ve işbirliği; eğitim-öğretim ortamları; bilimsel dayanağı olan uygulamalar; okuma,</w:t>
      </w:r>
      <w:r w:rsidR="00EE5ECC" w:rsidRPr="005E7883">
        <w:rPr>
          <w:rFonts w:cstheme="minorHAnsi"/>
        </w:rPr>
        <w:t xml:space="preserve"> </w:t>
      </w:r>
      <w:r w:rsidRPr="005E7883">
        <w:rPr>
          <w:rFonts w:cstheme="minorHAnsi"/>
        </w:rPr>
        <w:t>yazma ve matematik becerilerini destekleme; akademik olmayan becerileri destekleme.</w:t>
      </w:r>
      <w:proofErr w:type="gramEnd"/>
    </w:p>
    <w:p w:rsidR="00AD1D5C" w:rsidRPr="005E7883" w:rsidRDefault="00EE5ECC"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EGTS20 </w:t>
      </w:r>
      <w:r w:rsidR="00AD1D5C" w:rsidRPr="005E7883">
        <w:rPr>
          <w:rFonts w:cstheme="minorHAnsi"/>
          <w:b/>
        </w:rPr>
        <w:t>Öğretimi Bireyselleştirme ve Uyarlama</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Bireyselleştirme kavramı ve eğitimdeki önemi; bireyselleştirme için yapılması gerekenler: müfredata</w:t>
      </w:r>
      <w:r w:rsidR="00EE5ECC" w:rsidRPr="005E7883">
        <w:rPr>
          <w:rFonts w:cstheme="minorHAnsi"/>
        </w:rPr>
        <w:t xml:space="preserve"> </w:t>
      </w:r>
      <w:r w:rsidRPr="005E7883">
        <w:rPr>
          <w:rFonts w:cstheme="minorHAnsi"/>
        </w:rPr>
        <w:t>dayalı değerlendirme, kaba değerlendirme, ölçüt bağımlı ölçme aracı hazırlama, değerlendirmede</w:t>
      </w:r>
      <w:r w:rsidR="00EE5ECC" w:rsidRPr="005E7883">
        <w:rPr>
          <w:rFonts w:cstheme="minorHAnsi"/>
        </w:rPr>
        <w:t xml:space="preserve"> </w:t>
      </w:r>
      <w:r w:rsidRPr="005E7883">
        <w:rPr>
          <w:rFonts w:cstheme="minorHAnsi"/>
        </w:rPr>
        <w:t>uyulması gereken kurallar; uzun dönemli ve kısa dönemli öğretim amaçları belirleme; kaynaştırma/</w:t>
      </w:r>
      <w:r w:rsidR="00EE5ECC" w:rsidRPr="005E7883">
        <w:rPr>
          <w:rFonts w:cstheme="minorHAnsi"/>
        </w:rPr>
        <w:t xml:space="preserve"> </w:t>
      </w:r>
      <w:r w:rsidRPr="005E7883">
        <w:rPr>
          <w:rFonts w:cstheme="minorHAnsi"/>
        </w:rPr>
        <w:t>bütünleştirme için sınıf ve okullarda yapılabilecek düzenlemeler; öğretimi uyarlama; kaynaştırma/</w:t>
      </w:r>
      <w:r w:rsidR="00EE5ECC" w:rsidRPr="005E7883">
        <w:rPr>
          <w:rFonts w:cstheme="minorHAnsi"/>
        </w:rPr>
        <w:t xml:space="preserve"> </w:t>
      </w:r>
      <w:r w:rsidRPr="005E7883">
        <w:rPr>
          <w:rFonts w:cstheme="minorHAnsi"/>
        </w:rPr>
        <w:t>bütünleştirme sınıflarında bireyselleştirme ve uyarlama örnekleri.</w:t>
      </w:r>
    </w:p>
    <w:p w:rsidR="00AD1D5C" w:rsidRPr="005E7883" w:rsidRDefault="00EE5ECC"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EGTS21 </w:t>
      </w:r>
      <w:r w:rsidR="00AD1D5C" w:rsidRPr="005E7883">
        <w:rPr>
          <w:rFonts w:cstheme="minorHAnsi"/>
          <w:b/>
        </w:rPr>
        <w:t>Sürdürülebilir Kalkınma ve Eğitim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lastRenderedPageBreak/>
        <w:t>Sürdürülebilirlik kavramı ve kullanım alanları; sosyal bilimler ve fen bilimleri yönünden sürdürülebilirlik;</w:t>
      </w:r>
      <w:r w:rsidR="00EE5ECC" w:rsidRPr="005E7883">
        <w:rPr>
          <w:rFonts w:cstheme="minorHAnsi"/>
        </w:rPr>
        <w:t xml:space="preserve"> </w:t>
      </w:r>
      <w:r w:rsidRPr="005E7883">
        <w:rPr>
          <w:rFonts w:cstheme="minorHAnsi"/>
        </w:rPr>
        <w:t>toplumsal değişme bağlamında sürdürülebilirlik; eğitim ve sürdürülebilirlik; insanlığın geleceği</w:t>
      </w:r>
      <w:r w:rsidR="00EE5ECC" w:rsidRPr="005E7883">
        <w:rPr>
          <w:rFonts w:cstheme="minorHAnsi"/>
        </w:rPr>
        <w:t xml:space="preserve"> </w:t>
      </w:r>
      <w:r w:rsidRPr="005E7883">
        <w:rPr>
          <w:rFonts w:cstheme="minorHAnsi"/>
        </w:rPr>
        <w:t xml:space="preserve">ve sürdürülebilirlik; göç, yoksulluk ve eşitsizlik; sürdürülebilir çevre; </w:t>
      </w:r>
      <w:proofErr w:type="gramStart"/>
      <w:r w:rsidRPr="005E7883">
        <w:rPr>
          <w:rFonts w:cstheme="minorHAnsi"/>
        </w:rPr>
        <w:t>ekoloji</w:t>
      </w:r>
      <w:proofErr w:type="gramEnd"/>
      <w:r w:rsidRPr="005E7883">
        <w:rPr>
          <w:rFonts w:cstheme="minorHAnsi"/>
        </w:rPr>
        <w:t>, küresel çevre</w:t>
      </w:r>
      <w:r w:rsidR="00EE5ECC" w:rsidRPr="005E7883">
        <w:rPr>
          <w:rFonts w:cstheme="minorHAnsi"/>
        </w:rPr>
        <w:t xml:space="preserve"> </w:t>
      </w:r>
      <w:r w:rsidRPr="005E7883">
        <w:rPr>
          <w:rFonts w:cstheme="minorHAnsi"/>
        </w:rPr>
        <w:t>sorunları ve sürdürülebilirlik; doğayla uyum içerinde sürdürülebilir toplum; nüfus, ekonomik sistem</w:t>
      </w:r>
      <w:r w:rsidR="00EE5ECC" w:rsidRPr="005E7883">
        <w:rPr>
          <w:rFonts w:cstheme="minorHAnsi"/>
        </w:rPr>
        <w:t xml:space="preserve"> </w:t>
      </w:r>
      <w:r w:rsidRPr="005E7883">
        <w:rPr>
          <w:rFonts w:cstheme="minorHAnsi"/>
        </w:rPr>
        <w:t>ve doğal çevre; teknolojik gelişmeler, tüketim alışkanlıkları ve çevre; sosyal sorumluluk çalışmaları,</w:t>
      </w:r>
      <w:r w:rsidR="00EE5ECC" w:rsidRPr="005E7883">
        <w:rPr>
          <w:rFonts w:cstheme="minorHAnsi"/>
        </w:rPr>
        <w:t xml:space="preserve"> </w:t>
      </w:r>
      <w:r w:rsidRPr="005E7883">
        <w:rPr>
          <w:rFonts w:cstheme="minorHAnsi"/>
        </w:rPr>
        <w:t>somut ve somut olmayan kültürel miras yönünden sürdürülebilirlik; insan-doğa ilişkilerinin</w:t>
      </w:r>
      <w:r w:rsidR="00EE5ECC" w:rsidRPr="005E7883">
        <w:rPr>
          <w:rFonts w:cstheme="minorHAnsi"/>
        </w:rPr>
        <w:t xml:space="preserve"> </w:t>
      </w:r>
      <w:r w:rsidRPr="005E7883">
        <w:rPr>
          <w:rFonts w:cstheme="minorHAnsi"/>
        </w:rPr>
        <w:t>sürdürülebilirlik ekseninde yeniden düşünülmesi.</w:t>
      </w:r>
    </w:p>
    <w:p w:rsidR="00AD1D5C" w:rsidRPr="005E7883" w:rsidRDefault="00EE5ECC" w:rsidP="006D3E3F">
      <w:pPr>
        <w:autoSpaceDE w:val="0"/>
        <w:autoSpaceDN w:val="0"/>
        <w:adjustRightInd w:val="0"/>
        <w:spacing w:before="120" w:after="60" w:line="240" w:lineRule="auto"/>
        <w:ind w:firstLine="567"/>
        <w:jc w:val="both"/>
        <w:rPr>
          <w:rFonts w:cstheme="minorHAnsi"/>
          <w:b/>
        </w:rPr>
      </w:pPr>
      <w:r w:rsidRPr="005E7883">
        <w:rPr>
          <w:rFonts w:cstheme="minorHAnsi"/>
          <w:b/>
        </w:rPr>
        <w:t xml:space="preserve">EGTS22 </w:t>
      </w:r>
      <w:r w:rsidR="00AD1D5C" w:rsidRPr="005E7883">
        <w:rPr>
          <w:rFonts w:cstheme="minorHAnsi"/>
          <w:b/>
        </w:rPr>
        <w:t>Yetişkin Eğitimi ve Hayat Boyu Öğrenme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AD1D5C" w:rsidRPr="005E7883" w:rsidRDefault="00AD1D5C" w:rsidP="006D3E3F">
      <w:pPr>
        <w:autoSpaceDE w:val="0"/>
        <w:autoSpaceDN w:val="0"/>
        <w:adjustRightInd w:val="0"/>
        <w:spacing w:before="120" w:after="60" w:line="240" w:lineRule="auto"/>
        <w:ind w:firstLine="567"/>
        <w:jc w:val="both"/>
        <w:rPr>
          <w:rFonts w:cstheme="minorHAnsi"/>
        </w:rPr>
      </w:pPr>
      <w:r w:rsidRPr="005E7883">
        <w:rPr>
          <w:rFonts w:cstheme="minorHAnsi"/>
        </w:rPr>
        <w:t>Yetişkin eğitiminin tanımı ve kapsamı; yetişkin eğitimiyle ilişkili kavramlar (sürekli eğitim, halk eğitimi,</w:t>
      </w:r>
      <w:r w:rsidR="00EE5ECC" w:rsidRPr="005E7883">
        <w:rPr>
          <w:rFonts w:cstheme="minorHAnsi"/>
        </w:rPr>
        <w:t xml:space="preserve"> </w:t>
      </w:r>
      <w:r w:rsidRPr="005E7883">
        <w:rPr>
          <w:rFonts w:cstheme="minorHAnsi"/>
        </w:rPr>
        <w:t>yaygın eğitim, mesleki eğitim vd.); Türkiye’de yetişkin eğitiminin tarihsel gelişimi; yetişkin eğitimiyle</w:t>
      </w:r>
      <w:r w:rsidR="00EE5ECC" w:rsidRPr="005E7883">
        <w:rPr>
          <w:rFonts w:cstheme="minorHAnsi"/>
        </w:rPr>
        <w:t xml:space="preserve"> </w:t>
      </w:r>
      <w:r w:rsidRPr="005E7883">
        <w:rPr>
          <w:rFonts w:cstheme="minorHAnsi"/>
        </w:rPr>
        <w:t>ilgili yaklaşım ve modeller; yetişkinler ve öğrenme; hayat boyu öğrenmenin amacı, kapsamı</w:t>
      </w:r>
      <w:r w:rsidR="00EE5ECC" w:rsidRPr="005E7883">
        <w:rPr>
          <w:rFonts w:cstheme="minorHAnsi"/>
        </w:rPr>
        <w:t xml:space="preserve"> </w:t>
      </w:r>
      <w:r w:rsidRPr="005E7883">
        <w:rPr>
          <w:rFonts w:cstheme="minorHAnsi"/>
        </w:rPr>
        <w:t>ve tarihsel gelişim; Türk eğitim sisteminde hayat boyu öğrenme uygulamaları.</w:t>
      </w:r>
    </w:p>
    <w:p w:rsidR="00EE5ECC" w:rsidRPr="005E7883" w:rsidRDefault="00EE5ECC" w:rsidP="006D3E3F">
      <w:pPr>
        <w:autoSpaceDE w:val="0"/>
        <w:autoSpaceDN w:val="0"/>
        <w:adjustRightInd w:val="0"/>
        <w:spacing w:before="120" w:after="60" w:line="240" w:lineRule="auto"/>
        <w:ind w:firstLine="567"/>
        <w:jc w:val="both"/>
        <w:rPr>
          <w:rFonts w:cstheme="minorHAnsi"/>
        </w:rPr>
      </w:pPr>
    </w:p>
    <w:p w:rsidR="00EE5ECC" w:rsidRPr="005E7883" w:rsidRDefault="00EE5ECC" w:rsidP="00EE5ECC">
      <w:pPr>
        <w:autoSpaceDE w:val="0"/>
        <w:autoSpaceDN w:val="0"/>
        <w:adjustRightInd w:val="0"/>
        <w:spacing w:before="120" w:after="60" w:line="240" w:lineRule="auto"/>
        <w:ind w:firstLine="567"/>
        <w:jc w:val="both"/>
        <w:rPr>
          <w:rFonts w:cstheme="minorHAnsi"/>
          <w:b/>
          <w:bCs/>
        </w:rPr>
      </w:pPr>
      <w:r w:rsidRPr="005E7883">
        <w:rPr>
          <w:rFonts w:cstheme="minorHAnsi"/>
          <w:b/>
          <w:bCs/>
        </w:rPr>
        <w:t>GENEL KÜLTÜR SEÇMELİ DERSLERİ</w:t>
      </w:r>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GKS01 Bağımlılık ve Bağımlılıkla Mücadele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Temel kavramlar ve tanımlar; bağımlılık türleri (madde bağımlılığı, teknoloji bağımlılığı vb.); bağımlılığın nedenleri;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roofErr w:type="gramEnd"/>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GKS02 Beslenme ve Sağlık</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r w:rsidRPr="005E7883">
        <w:rPr>
          <w:rFonts w:cstheme="minorHAnsi"/>
        </w:rPr>
        <w:t xml:space="preserve">Doğal ve sağlıklı beslenme; </w:t>
      </w:r>
      <w:proofErr w:type="spellStart"/>
      <w:r w:rsidRPr="005E7883">
        <w:rPr>
          <w:rFonts w:cstheme="minorHAnsi"/>
        </w:rPr>
        <w:t>obezite</w:t>
      </w:r>
      <w:proofErr w:type="spellEnd"/>
      <w:r w:rsidRPr="005E7883">
        <w:rPr>
          <w:rFonts w:cstheme="minorHAnsi"/>
        </w:rPr>
        <w:t xml:space="preserve"> ile mücadele; gıda katkı maddeleri; sağlıklı yaşam ve egzersiz; büyüme ve gelişme; sağlıklı cinsel yaşam; bağımlılıkla mücadele (tütün, alkol, madde bağımlılığı vb.); trafik, afet ve ilkyardım.</w:t>
      </w:r>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GKS03 Bilim Tarihi ve Felsefesi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r w:rsidRPr="005E7883">
        <w:rPr>
          <w:rFonts w:cstheme="minorHAnsi"/>
        </w:rPr>
        <w:t xml:space="preserve">Bilim, felsefe, bilimsel yöntem; Antik Yunan, Ortaçağ Avrupası, Skolastik felsefe ve bilim; İslam kültür coğrafyasında bilim ve felsefe; Mezopotamya’da bilim; Rönesans Avrupası’nda bilim ve felsefe; aydınlanma çağında bilim ve felsefe; bilimlerin sınıflandırılması; bilim, </w:t>
      </w:r>
      <w:proofErr w:type="spellStart"/>
      <w:r w:rsidRPr="005E7883">
        <w:rPr>
          <w:rFonts w:cstheme="minorHAnsi"/>
        </w:rPr>
        <w:t>bilimcilik</w:t>
      </w:r>
      <w:proofErr w:type="spellEnd"/>
      <w:r w:rsidRPr="005E7883">
        <w:rPr>
          <w:rFonts w:cstheme="minorHAnsi"/>
        </w:rPr>
        <w:t xml:space="preserve"> (</w:t>
      </w:r>
      <w:proofErr w:type="spellStart"/>
      <w:r w:rsidRPr="005E7883">
        <w:rPr>
          <w:rFonts w:cstheme="minorHAnsi"/>
        </w:rPr>
        <w:t>bilimizm</w:t>
      </w:r>
      <w:proofErr w:type="spellEnd"/>
      <w:r w:rsidRPr="005E7883">
        <w:rPr>
          <w:rFonts w:cstheme="minorHAnsi"/>
        </w:rPr>
        <w:t xml:space="preserve">), ideoloji, etik ve din ilişkileri; bilim ve </w:t>
      </w:r>
      <w:proofErr w:type="gramStart"/>
      <w:r w:rsidRPr="005E7883">
        <w:rPr>
          <w:rFonts w:cstheme="minorHAnsi"/>
        </w:rPr>
        <w:t>paradigmalar</w:t>
      </w:r>
      <w:proofErr w:type="gramEnd"/>
      <w:r w:rsidRPr="005E7883">
        <w:rPr>
          <w:rFonts w:cstheme="minorHAnsi"/>
        </w:rPr>
        <w:t>; Viyana ve Frankfurt düşünce okulları; yirminci ve yirmi birinci yüzyıllarda bilim eleştirileri.</w:t>
      </w:r>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GKS04 Bilim ve Araştırma Etiği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Bilim, bilimin doğası, gelişimi ve bilimsel araştırma; etik kavramı ve etik teorileri; araştırma ve yayın etiği; araştırma sürecinde etik dışı davranışlar ve etik ihlalleri; yazarlık ve telifle ilgili etik sorunlar; taraflı yayın, editörlük, hakemlik ve etik; yayın etiği ve yayın sürecinde etik dışı davranışlar; araştırma ve yayın etiğiyle ilgili yasal mevzuat ve kurullar; etik ihlallerin tespitinde izlenecek yollar; sık görülen araştırma, yayın etiği ihlalleri ve bunları önlemeye dönük yöntemler.</w:t>
      </w:r>
      <w:proofErr w:type="gramEnd"/>
    </w:p>
    <w:p w:rsidR="00EE5ECC" w:rsidRPr="005E7883" w:rsidRDefault="00EE5ECC" w:rsidP="00EE5ECC">
      <w:pPr>
        <w:autoSpaceDE w:val="0"/>
        <w:autoSpaceDN w:val="0"/>
        <w:adjustRightInd w:val="0"/>
        <w:spacing w:before="120" w:after="60" w:line="240" w:lineRule="auto"/>
        <w:ind w:firstLine="567"/>
        <w:jc w:val="both"/>
        <w:rPr>
          <w:rFonts w:cstheme="minorHAnsi"/>
        </w:rPr>
      </w:pPr>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GKS05 Ekonomi ve Girişimcilik</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Ekonomi biliminin temel kavramları ve ekonomik sistemler; işletme ve işletme yönetiminin temel kavramları; işletmenin kuruluşu, amaçları ve hukuki yapısı; işletmelerde yönetim süreçleri ve işlevleri; insan kaynakları ve diğer kaynakların yönetimi; girişimci ve girişimcilik kavramları, girişimcilikte başarı faktörleri; girişimcilik kültürü, girişimcilik süreci ve girişimcilik türleri; kariyer planlama, özgün fikirler, sıra dışı örnekler; Türk Patent ve Marka Kurumu; Sınai Mülkiyet Kanunu; küçük ve orta boyutlu işletmeler; küçük işletmelerde yönetim süreçleri ve işlevleri; iş fikri geliştirme, yenilik ve </w:t>
      </w:r>
      <w:proofErr w:type="spellStart"/>
      <w:r w:rsidRPr="005E7883">
        <w:rPr>
          <w:rFonts w:cstheme="minorHAnsi"/>
        </w:rPr>
        <w:t>inovasyon</w:t>
      </w:r>
      <w:proofErr w:type="spellEnd"/>
      <w:r w:rsidRPr="005E7883">
        <w:rPr>
          <w:rFonts w:cstheme="minorHAnsi"/>
        </w:rPr>
        <w:t>, iş planı yapma, iş planının öğeleri, yazılması ve sunumu; belirli bir alanda ve konuda girişimcilikle ilgili bir proje hazırlama.</w:t>
      </w:r>
      <w:proofErr w:type="gramEnd"/>
    </w:p>
    <w:p w:rsidR="00EE5ECC" w:rsidRPr="005E7883" w:rsidRDefault="00EE5ECC" w:rsidP="00EE5ECC">
      <w:pPr>
        <w:autoSpaceDE w:val="0"/>
        <w:autoSpaceDN w:val="0"/>
        <w:adjustRightInd w:val="0"/>
        <w:spacing w:before="120" w:after="60" w:line="240" w:lineRule="auto"/>
        <w:ind w:firstLine="567"/>
        <w:jc w:val="both"/>
        <w:rPr>
          <w:rFonts w:cstheme="minorHAnsi"/>
          <w:b/>
        </w:rPr>
      </w:pPr>
      <w:r w:rsidRPr="005E7883">
        <w:rPr>
          <w:rFonts w:cstheme="minorHAnsi"/>
          <w:b/>
        </w:rPr>
        <w:t>GKS06 Geleneksel Türk El Sanatları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Geleneksel Türk sanatlarıyla ilgili terim ve kavramlar; geleneksel Türk sanatlarının önemi; birey, toplum ve ülke ekonomisine katkıları; Geleneksel Türk sanatlarının tarihi gelişimi (Hunlar, Göktürkler, Uygurlar, Selçuklular, Beylikler ve Osmanlı Dönemi); Ahilik ve Lonca Teşkilatı; Cumhuriyet dönemi Türk sanatlarıyla ilgili kurum ve kuruluşlar; geleneksel sanatların hammadde ve yapım tekniklerine göre sınıflandırılması; geleneksel dokuma (halı-kilim, kumaş vb.), baskı, örgü, keçe, cam (vitray, zücaciye, boncuk vb.) sanatları; metal (demir, bakır, gümüş ve </w:t>
      </w:r>
      <w:r w:rsidRPr="005E7883">
        <w:rPr>
          <w:rFonts w:cstheme="minorHAnsi"/>
        </w:rPr>
        <w:lastRenderedPageBreak/>
        <w:t>altın vb.) sanatları; ağaç (</w:t>
      </w:r>
      <w:proofErr w:type="spellStart"/>
      <w:r w:rsidRPr="005E7883">
        <w:rPr>
          <w:rFonts w:cstheme="minorHAnsi"/>
        </w:rPr>
        <w:t>kündekari</w:t>
      </w:r>
      <w:proofErr w:type="spellEnd"/>
      <w:r w:rsidRPr="005E7883">
        <w:rPr>
          <w:rFonts w:cstheme="minorHAnsi"/>
        </w:rPr>
        <w:t>, oyma ve sedef kakma) sanatları; çini-seramik ve taş işlemeciliği sanatları; geleneksel Türk sanatlarının eğitimi, üretimi ve pazarlanması.</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GKS07 </w:t>
      </w:r>
      <w:r w:rsidR="00EE5ECC" w:rsidRPr="005E7883">
        <w:rPr>
          <w:rFonts w:cstheme="minorHAnsi"/>
          <w:b/>
        </w:rPr>
        <w:t>İnsan Hakları ve Demokrasi Eğitimi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İnsan hakları kavramı ve tarihi gelişimi; insan haklarının türleri; demokrasi anlayışları, ilkeleri, yaklaşımları</w:t>
      </w:r>
      <w:r w:rsidR="001C0E2F" w:rsidRPr="005E7883">
        <w:rPr>
          <w:rFonts w:cstheme="minorHAnsi"/>
        </w:rPr>
        <w:t xml:space="preserve"> </w:t>
      </w:r>
      <w:r w:rsidRPr="005E7883">
        <w:rPr>
          <w:rFonts w:cstheme="minorHAnsi"/>
        </w:rPr>
        <w:t>ve insan hakları; demokrasi eğitimi ve demokratik eğitim; aile ve demokrasi eğitimi; insan</w:t>
      </w:r>
      <w:r w:rsidR="001C0E2F" w:rsidRPr="005E7883">
        <w:rPr>
          <w:rFonts w:cstheme="minorHAnsi"/>
        </w:rPr>
        <w:t xml:space="preserve"> </w:t>
      </w:r>
      <w:r w:rsidRPr="005E7883">
        <w:rPr>
          <w:rFonts w:cstheme="minorHAnsi"/>
        </w:rPr>
        <w:t>hakkı olarak eğitim; okulöncesi eğitim ve demokrasi eğitimi; ilkokul eğitim programı ve demokrasi</w:t>
      </w:r>
      <w:r w:rsidR="001C0E2F" w:rsidRPr="005E7883">
        <w:rPr>
          <w:rFonts w:cstheme="minorHAnsi"/>
        </w:rPr>
        <w:t xml:space="preserve"> </w:t>
      </w:r>
      <w:r w:rsidRPr="005E7883">
        <w:rPr>
          <w:rFonts w:cstheme="minorHAnsi"/>
        </w:rPr>
        <w:t>eğitimi; orta öğretimde demokrasi eğitimi; yükseköğretim ve demokrasi eğitimi; demokratik okul</w:t>
      </w:r>
      <w:r w:rsidR="001C0E2F" w:rsidRPr="005E7883">
        <w:rPr>
          <w:rFonts w:cstheme="minorHAnsi"/>
        </w:rPr>
        <w:t xml:space="preserve"> </w:t>
      </w:r>
      <w:r w:rsidRPr="005E7883">
        <w:rPr>
          <w:rFonts w:cstheme="minorHAnsi"/>
        </w:rPr>
        <w:t>ve sınıf ortamı.</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GKS08 </w:t>
      </w:r>
      <w:r w:rsidR="00EE5ECC" w:rsidRPr="005E7883">
        <w:rPr>
          <w:rFonts w:cstheme="minorHAnsi"/>
          <w:b/>
        </w:rPr>
        <w:t>İnsan İlişkileri ve İletişim</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İnsanlar arası ilişkilerin tanımı ve sınıflandırılması; insanlar arası ilişkilerle ilgili kuramsal yaklaşımlar</w:t>
      </w:r>
      <w:r w:rsidR="001C0E2F" w:rsidRPr="005E7883">
        <w:rPr>
          <w:rFonts w:cstheme="minorHAnsi"/>
        </w:rPr>
        <w:t xml:space="preserve"> </w:t>
      </w:r>
      <w:r w:rsidRPr="005E7883">
        <w:rPr>
          <w:rFonts w:cstheme="minorHAnsi"/>
        </w:rPr>
        <w:t>(</w:t>
      </w:r>
      <w:proofErr w:type="spellStart"/>
      <w:r w:rsidRPr="005E7883">
        <w:rPr>
          <w:rFonts w:cstheme="minorHAnsi"/>
        </w:rPr>
        <w:t>psikanalitik</w:t>
      </w:r>
      <w:proofErr w:type="spellEnd"/>
      <w:r w:rsidRPr="005E7883">
        <w:rPr>
          <w:rFonts w:cstheme="minorHAnsi"/>
        </w:rPr>
        <w:t>, bağlanma, çağdaş teoriler); kişilerarası ilişkilerle ilgili kuramsal yaklaşımlar (sosyal,</w:t>
      </w:r>
      <w:r w:rsidR="001C0E2F" w:rsidRPr="005E7883">
        <w:rPr>
          <w:rFonts w:cstheme="minorHAnsi"/>
        </w:rPr>
        <w:t xml:space="preserve"> </w:t>
      </w:r>
      <w:r w:rsidRPr="005E7883">
        <w:rPr>
          <w:rFonts w:cstheme="minorHAnsi"/>
        </w:rPr>
        <w:t>psikolojik, bilişsel kuramlar); gelişimsel süreç olarak kişilerarası ilişkiler (bebeklik ve çocukluk</w:t>
      </w:r>
      <w:r w:rsidR="001C0E2F" w:rsidRPr="005E7883">
        <w:rPr>
          <w:rFonts w:cstheme="minorHAnsi"/>
        </w:rPr>
        <w:t xml:space="preserve"> </w:t>
      </w:r>
      <w:r w:rsidRPr="005E7883">
        <w:rPr>
          <w:rFonts w:cstheme="minorHAnsi"/>
        </w:rPr>
        <w:t>dönemleri, ergenlik ve yetişkinlik dönemleri); insanlar arası ilişkilerde etkili olan faktörler; cinsiyet,</w:t>
      </w:r>
      <w:r w:rsidR="001C0E2F" w:rsidRPr="005E7883">
        <w:rPr>
          <w:rFonts w:cstheme="minorHAnsi"/>
        </w:rPr>
        <w:t xml:space="preserve"> </w:t>
      </w:r>
      <w:r w:rsidRPr="005E7883">
        <w:rPr>
          <w:rFonts w:cstheme="minorHAnsi"/>
        </w:rPr>
        <w:t>cinsiyet rolleri ve kişilerarası ilişkiler; kişilerarası ilişkilerde kendini uyarlama ve kendini açma; iletişim</w:t>
      </w:r>
      <w:r w:rsidR="001C0E2F" w:rsidRPr="005E7883">
        <w:rPr>
          <w:rFonts w:cstheme="minorHAnsi"/>
        </w:rPr>
        <w:t xml:space="preserve"> </w:t>
      </w:r>
      <w:r w:rsidRPr="005E7883">
        <w:rPr>
          <w:rFonts w:cstheme="minorHAnsi"/>
        </w:rPr>
        <w:t>ve iletişim hataları; etkili iletişim becerileri; kişilerarası problemler, çatışma ve çatışma çözüm</w:t>
      </w:r>
      <w:r w:rsidR="001C0E2F" w:rsidRPr="005E7883">
        <w:rPr>
          <w:rFonts w:cstheme="minorHAnsi"/>
        </w:rPr>
        <w:t xml:space="preserve"> </w:t>
      </w:r>
      <w:r w:rsidRPr="005E7883">
        <w:rPr>
          <w:rFonts w:cstheme="minorHAnsi"/>
        </w:rPr>
        <w:t>yaklaşımları; kültürler arası farklılaşma yönünden insan ilişkileri.</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GKS09 </w:t>
      </w:r>
      <w:r w:rsidR="00EE5ECC" w:rsidRPr="005E7883">
        <w:rPr>
          <w:rFonts w:cstheme="minorHAnsi"/>
          <w:b/>
        </w:rPr>
        <w:t>Kariyer Planlama ve Geliştirme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Kariyer kavramı, kariyer planlama ve aşamaları; bireysel kariyer gelişimi, kariyer stratejisinin oluşturulması;</w:t>
      </w:r>
      <w:r w:rsidR="001C0E2F" w:rsidRPr="005E7883">
        <w:rPr>
          <w:rFonts w:cstheme="minorHAnsi"/>
        </w:rPr>
        <w:t xml:space="preserve"> </w:t>
      </w:r>
      <w:r w:rsidRPr="005E7883">
        <w:rPr>
          <w:rFonts w:cstheme="minorHAnsi"/>
        </w:rPr>
        <w:t>kariyer planlama modeli, ilgili öğretmenlik alanlarında kariyer seçenekleri; özgeçmiş</w:t>
      </w:r>
      <w:r w:rsidR="001C0E2F" w:rsidRPr="005E7883">
        <w:rPr>
          <w:rFonts w:cstheme="minorHAnsi"/>
        </w:rPr>
        <w:t xml:space="preserve"> </w:t>
      </w:r>
      <w:r w:rsidRPr="005E7883">
        <w:rPr>
          <w:rFonts w:cstheme="minorHAnsi"/>
        </w:rPr>
        <w:t>hazırlama ve özgeçmiş çeşitleri, CV formatı ve örnekleri, CV hazırlamada dikkat edilecek noktalar;</w:t>
      </w:r>
      <w:r w:rsidR="001C0E2F" w:rsidRPr="005E7883">
        <w:rPr>
          <w:rFonts w:cstheme="minorHAnsi"/>
        </w:rPr>
        <w:t xml:space="preserve"> </w:t>
      </w:r>
      <w:r w:rsidRPr="005E7883">
        <w:rPr>
          <w:rFonts w:cstheme="minorHAnsi"/>
        </w:rPr>
        <w:t>kapak yazıları, tanıtım mektupları, iş görüşmesi, amaçları, yöntem ve türleri, görüşmeye hazırlık</w:t>
      </w:r>
      <w:r w:rsidR="001C0E2F" w:rsidRPr="005E7883">
        <w:rPr>
          <w:rFonts w:cstheme="minorHAnsi"/>
        </w:rPr>
        <w:t xml:space="preserve"> </w:t>
      </w:r>
      <w:r w:rsidRPr="005E7883">
        <w:rPr>
          <w:rFonts w:cstheme="minorHAnsi"/>
        </w:rPr>
        <w:t>ve görüşme aşamaları; görüşmelerde karşılaşabilecek durumlar; soru tipleri, vücut dili-bedensel</w:t>
      </w:r>
      <w:r w:rsidR="001C0E2F" w:rsidRPr="005E7883">
        <w:rPr>
          <w:rFonts w:cstheme="minorHAnsi"/>
        </w:rPr>
        <w:t xml:space="preserve"> </w:t>
      </w:r>
      <w:r w:rsidRPr="005E7883">
        <w:rPr>
          <w:rFonts w:cstheme="minorHAnsi"/>
        </w:rPr>
        <w:t>işaretler.</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GKS10 </w:t>
      </w:r>
      <w:r w:rsidR="00EE5ECC" w:rsidRPr="005E7883">
        <w:rPr>
          <w:rFonts w:cstheme="minorHAnsi"/>
          <w:b/>
        </w:rPr>
        <w:t>Kültür ve Dil</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Dil ve kültürle ilgili temel kavramlar; kültürün kaynakları ve öğeleri; sözlü ve yazılı kültür; maddi</w:t>
      </w:r>
      <w:r w:rsidR="001C0E2F" w:rsidRPr="005E7883">
        <w:rPr>
          <w:rFonts w:cstheme="minorHAnsi"/>
        </w:rPr>
        <w:t xml:space="preserve"> </w:t>
      </w:r>
      <w:r w:rsidRPr="005E7883">
        <w:rPr>
          <w:rFonts w:cstheme="minorHAnsi"/>
        </w:rPr>
        <w:t>ve manevi kültür; bireysel ve toplumsal açılardan kültür; birleştirici ve ayrıştırıcı olarak kültür; kültürlenme,</w:t>
      </w:r>
      <w:r w:rsidR="001C0E2F" w:rsidRPr="005E7883">
        <w:rPr>
          <w:rFonts w:cstheme="minorHAnsi"/>
        </w:rPr>
        <w:t xml:space="preserve"> </w:t>
      </w:r>
      <w:r w:rsidRPr="005E7883">
        <w:rPr>
          <w:rFonts w:cstheme="minorHAnsi"/>
        </w:rPr>
        <w:t>kültürleşme, kültürel yayılma ve uyum; bilişsel, sembolik, yapısal-işlevsel yaklaşımlar</w:t>
      </w:r>
      <w:r w:rsidR="001C0E2F" w:rsidRPr="005E7883">
        <w:rPr>
          <w:rFonts w:cstheme="minorHAnsi"/>
        </w:rPr>
        <w:t xml:space="preserve"> </w:t>
      </w:r>
      <w:r w:rsidRPr="005E7883">
        <w:rPr>
          <w:rFonts w:cstheme="minorHAnsi"/>
        </w:rPr>
        <w:t>açısından kültür; semboller sistemi olarak dil; bireysel açıdan dil ve dil edinimi; dilin insan bilincine</w:t>
      </w:r>
      <w:r w:rsidR="001C0E2F" w:rsidRPr="005E7883">
        <w:rPr>
          <w:rFonts w:cstheme="minorHAnsi"/>
        </w:rPr>
        <w:t xml:space="preserve"> </w:t>
      </w:r>
      <w:r w:rsidRPr="005E7883">
        <w:rPr>
          <w:rFonts w:cstheme="minorHAnsi"/>
        </w:rPr>
        <w:t>etkisi; kültür, dil, biliş ve realite arasındaki ilişki; dilin bilgiyi ve kültürü taşıma, toplumsal ilişki ve</w:t>
      </w:r>
      <w:r w:rsidR="001C0E2F" w:rsidRPr="005E7883">
        <w:rPr>
          <w:rFonts w:cstheme="minorHAnsi"/>
        </w:rPr>
        <w:t xml:space="preserve"> </w:t>
      </w:r>
      <w:r w:rsidRPr="005E7883">
        <w:rPr>
          <w:rFonts w:cstheme="minorHAnsi"/>
        </w:rPr>
        <w:t>iletişim kurma işlevi; dil ve kültürün gelişimi ve aktarımı; ulusal kimlik ve dil; kültür ve dildeki değişmelerin dinamikleri; kültür ve dildeki değişmelerin karşılıklı etkileşimi tartışmaları; milli kültürler;</w:t>
      </w:r>
      <w:r w:rsidR="001C0E2F" w:rsidRPr="005E7883">
        <w:rPr>
          <w:rFonts w:cstheme="minorHAnsi"/>
        </w:rPr>
        <w:t xml:space="preserve"> </w:t>
      </w:r>
      <w:r w:rsidRPr="005E7883">
        <w:rPr>
          <w:rFonts w:cstheme="minorHAnsi"/>
        </w:rPr>
        <w:t>küreselleşme, çok dillilik ve çok kültürlülük.</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GKS11 </w:t>
      </w:r>
      <w:r w:rsidR="00EE5ECC" w:rsidRPr="005E7883">
        <w:rPr>
          <w:rFonts w:cstheme="minorHAnsi"/>
          <w:b/>
        </w:rPr>
        <w:t>Medya Okuryazarlığı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Bilgi okuryazarlığı; internet ve sosyal medyanın bilinçli kullanımı; sosyal medyanın bireyler üzerindeki</w:t>
      </w:r>
      <w:r w:rsidR="001C0E2F" w:rsidRPr="005E7883">
        <w:rPr>
          <w:rFonts w:cstheme="minorHAnsi"/>
        </w:rPr>
        <w:t xml:space="preserve"> </w:t>
      </w:r>
      <w:r w:rsidRPr="005E7883">
        <w:rPr>
          <w:rFonts w:cstheme="minorHAnsi"/>
        </w:rPr>
        <w:t>etkileri; bilgi yayma ve yanıltma gücü; haber yayma gücü; medya ve algı yönetimi; medya ve</w:t>
      </w:r>
      <w:r w:rsidR="001C0E2F" w:rsidRPr="005E7883">
        <w:rPr>
          <w:rFonts w:cstheme="minorHAnsi"/>
        </w:rPr>
        <w:t xml:space="preserve"> </w:t>
      </w:r>
      <w:r w:rsidRPr="005E7883">
        <w:rPr>
          <w:rFonts w:cstheme="minorHAnsi"/>
        </w:rPr>
        <w:t>internete yönelik hukuki haklar ve sorumluluklar; telif hakkı; kişilik hakkı; bilgi gizliliği; gizlilik ihlali;</w:t>
      </w:r>
      <w:r w:rsidR="001C0E2F" w:rsidRPr="005E7883">
        <w:rPr>
          <w:rFonts w:cstheme="minorHAnsi"/>
        </w:rPr>
        <w:t xml:space="preserve"> </w:t>
      </w:r>
      <w:r w:rsidRPr="005E7883">
        <w:rPr>
          <w:rFonts w:cstheme="minorHAnsi"/>
        </w:rPr>
        <w:t>medyada dil kullanımı; haberlerin değeri ve nitelik analizi; popüler kültür; medyada kadın ve erkek</w:t>
      </w:r>
      <w:r w:rsidR="001C0E2F" w:rsidRPr="005E7883">
        <w:rPr>
          <w:rFonts w:cstheme="minorHAnsi"/>
        </w:rPr>
        <w:t xml:space="preserve"> </w:t>
      </w:r>
      <w:r w:rsidRPr="005E7883">
        <w:rPr>
          <w:rFonts w:cstheme="minorHAnsi"/>
        </w:rPr>
        <w:t xml:space="preserve">rolleri; tüketim kültürü ve reklamlar; medyada </w:t>
      </w:r>
      <w:proofErr w:type="spellStart"/>
      <w:r w:rsidRPr="005E7883">
        <w:rPr>
          <w:rFonts w:cstheme="minorHAnsi"/>
        </w:rPr>
        <w:t>stereotipleştirme</w:t>
      </w:r>
      <w:proofErr w:type="spellEnd"/>
      <w:r w:rsidRPr="005E7883">
        <w:rPr>
          <w:rFonts w:cstheme="minorHAnsi"/>
        </w:rPr>
        <w:t>.</w:t>
      </w:r>
      <w:proofErr w:type="gramEnd"/>
    </w:p>
    <w:p w:rsidR="001C0E2F" w:rsidRPr="005E7883" w:rsidRDefault="001C0E2F" w:rsidP="00EE5ECC">
      <w:pPr>
        <w:autoSpaceDE w:val="0"/>
        <w:autoSpaceDN w:val="0"/>
        <w:adjustRightInd w:val="0"/>
        <w:spacing w:before="120" w:after="60" w:line="240" w:lineRule="auto"/>
        <w:ind w:firstLine="567"/>
        <w:jc w:val="both"/>
        <w:rPr>
          <w:rFonts w:cstheme="minorHAnsi"/>
          <w:b/>
        </w:rPr>
      </w:pPr>
    </w:p>
    <w:p w:rsidR="001C0E2F" w:rsidRPr="005E7883" w:rsidRDefault="001C0E2F" w:rsidP="00EE5ECC">
      <w:pPr>
        <w:autoSpaceDE w:val="0"/>
        <w:autoSpaceDN w:val="0"/>
        <w:adjustRightInd w:val="0"/>
        <w:spacing w:before="120" w:after="60" w:line="240" w:lineRule="auto"/>
        <w:ind w:firstLine="567"/>
        <w:jc w:val="both"/>
        <w:rPr>
          <w:rFonts w:cstheme="minorHAnsi"/>
          <w:b/>
        </w:rPr>
      </w:pPr>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GKS12 </w:t>
      </w:r>
      <w:r w:rsidR="00EE5ECC" w:rsidRPr="005E7883">
        <w:rPr>
          <w:rFonts w:cstheme="minorHAnsi"/>
          <w:b/>
        </w:rPr>
        <w:t>Mesleki İngilizce</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r w:rsidRPr="005E7883">
        <w:rPr>
          <w:rFonts w:cstheme="minorHAnsi"/>
        </w:rPr>
        <w:t>Temel İngilizce okuma-yazma-dinleme becerileri; çocuk gelişimi ve evreleri ile ilgili temel kavramlar;</w:t>
      </w:r>
      <w:r w:rsidR="001C0E2F" w:rsidRPr="005E7883">
        <w:rPr>
          <w:rFonts w:cstheme="minorHAnsi"/>
        </w:rPr>
        <w:t xml:space="preserve"> </w:t>
      </w:r>
      <w:r w:rsidRPr="005E7883">
        <w:rPr>
          <w:rFonts w:cstheme="minorHAnsi"/>
        </w:rPr>
        <w:t>temel eğitim ve ortaöğretimle ilgili temel kavramlar; eğitim bilimleri ile ilgili temel kavramlar;</w:t>
      </w:r>
      <w:r w:rsidR="001C0E2F" w:rsidRPr="005E7883">
        <w:rPr>
          <w:rFonts w:cstheme="minorHAnsi"/>
        </w:rPr>
        <w:t xml:space="preserve"> </w:t>
      </w:r>
      <w:r w:rsidRPr="005E7883">
        <w:rPr>
          <w:rFonts w:cstheme="minorHAnsi"/>
        </w:rPr>
        <w:t>öğrenci-ebeveyn-öğretmen arasında diyalog örnekleri; akademik içerikli metinleri dinleme ve</w:t>
      </w:r>
      <w:r w:rsidR="001C0E2F" w:rsidRPr="005E7883">
        <w:rPr>
          <w:rFonts w:cstheme="minorHAnsi"/>
        </w:rPr>
        <w:t xml:space="preserve"> </w:t>
      </w:r>
      <w:r w:rsidRPr="005E7883">
        <w:rPr>
          <w:rFonts w:cstheme="minorHAnsi"/>
        </w:rPr>
        <w:t>anlama teknikleri (</w:t>
      </w:r>
      <w:proofErr w:type="spellStart"/>
      <w:r w:rsidRPr="005E7883">
        <w:rPr>
          <w:rFonts w:cstheme="minorHAnsi"/>
        </w:rPr>
        <w:t>youtube</w:t>
      </w:r>
      <w:proofErr w:type="spellEnd"/>
      <w:r w:rsidRPr="005E7883">
        <w:rPr>
          <w:rFonts w:cstheme="minorHAnsi"/>
        </w:rPr>
        <w:t xml:space="preserve">, </w:t>
      </w:r>
      <w:proofErr w:type="spellStart"/>
      <w:r w:rsidRPr="005E7883">
        <w:rPr>
          <w:rFonts w:cstheme="minorHAnsi"/>
        </w:rPr>
        <w:t>teachertube</w:t>
      </w:r>
      <w:proofErr w:type="spellEnd"/>
      <w:r w:rsidRPr="005E7883">
        <w:rPr>
          <w:rFonts w:cstheme="minorHAnsi"/>
        </w:rPr>
        <w:t xml:space="preserve">, </w:t>
      </w:r>
      <w:proofErr w:type="spellStart"/>
      <w:r w:rsidRPr="005E7883">
        <w:rPr>
          <w:rFonts w:cstheme="minorHAnsi"/>
        </w:rPr>
        <w:t>tedx</w:t>
      </w:r>
      <w:proofErr w:type="spellEnd"/>
      <w:r w:rsidRPr="005E7883">
        <w:rPr>
          <w:rFonts w:cstheme="minorHAnsi"/>
        </w:rPr>
        <w:t xml:space="preserve"> konuşmaları vd.); profesyonel gelişim amaçlı sözel</w:t>
      </w:r>
      <w:r w:rsidR="001C0E2F" w:rsidRPr="005E7883">
        <w:rPr>
          <w:rFonts w:cstheme="minorHAnsi"/>
        </w:rPr>
        <w:t xml:space="preserve"> </w:t>
      </w:r>
      <w:r w:rsidRPr="005E7883">
        <w:rPr>
          <w:rFonts w:cstheme="minorHAnsi"/>
        </w:rPr>
        <w:t>beceriler (kelime bilgisi, kalıplar vd.); yazma becerileri (dilekçe yazma, rapor hazırlama, cv oluşturma,</w:t>
      </w:r>
      <w:r w:rsidR="001C0E2F" w:rsidRPr="005E7883">
        <w:rPr>
          <w:rFonts w:cstheme="minorHAnsi"/>
        </w:rPr>
        <w:t xml:space="preserve"> </w:t>
      </w:r>
      <w:r w:rsidRPr="005E7883">
        <w:rPr>
          <w:rFonts w:cstheme="minorHAnsi"/>
        </w:rPr>
        <w:t xml:space="preserve">kısa mesaj yazma, ders hedefleri oluşturma vd.); okuma becerileri (web </w:t>
      </w:r>
      <w:proofErr w:type="gramStart"/>
      <w:r w:rsidRPr="005E7883">
        <w:rPr>
          <w:rFonts w:cstheme="minorHAnsi"/>
        </w:rPr>
        <w:t>2.0</w:t>
      </w:r>
      <w:proofErr w:type="gramEnd"/>
      <w:r w:rsidRPr="005E7883">
        <w:rPr>
          <w:rFonts w:cstheme="minorHAnsi"/>
        </w:rPr>
        <w:t xml:space="preserve"> araçları kullanarak</w:t>
      </w:r>
      <w:r w:rsidR="001C0E2F" w:rsidRPr="005E7883">
        <w:rPr>
          <w:rFonts w:cstheme="minorHAnsi"/>
        </w:rPr>
        <w:t xml:space="preserve"> </w:t>
      </w:r>
      <w:r w:rsidRPr="005E7883">
        <w:rPr>
          <w:rFonts w:cstheme="minorHAnsi"/>
        </w:rPr>
        <w:t>yazılı metinleri okuma vb.); ilgili öğretmenlik alanında çeviri çalışmaları.</w:t>
      </w:r>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GKS14 </w:t>
      </w:r>
      <w:r w:rsidR="00EE5ECC" w:rsidRPr="005E7883">
        <w:rPr>
          <w:rFonts w:cstheme="minorHAnsi"/>
          <w:b/>
        </w:rPr>
        <w:t>Türk Halk Oyunları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Folklorun tanımı; ritim ve algılama çalışmaları, oyun ve halk oyunu- figür çalışmaları; halk oyunlarında</w:t>
      </w:r>
      <w:r w:rsidR="001C0E2F" w:rsidRPr="005E7883">
        <w:rPr>
          <w:rFonts w:cstheme="minorHAnsi"/>
        </w:rPr>
        <w:t xml:space="preserve"> </w:t>
      </w:r>
      <w:r w:rsidRPr="005E7883">
        <w:rPr>
          <w:rFonts w:cstheme="minorHAnsi"/>
        </w:rPr>
        <w:t>yöresel farklılıklar figür çalışmaları, yöresel figürler, bar türü yöresel figür öğrenme, halay ve</w:t>
      </w:r>
      <w:r w:rsidR="001C0E2F" w:rsidRPr="005E7883">
        <w:rPr>
          <w:rFonts w:cstheme="minorHAnsi"/>
        </w:rPr>
        <w:t xml:space="preserve"> </w:t>
      </w:r>
      <w:r w:rsidRPr="005E7883">
        <w:rPr>
          <w:rFonts w:cstheme="minorHAnsi"/>
        </w:rPr>
        <w:t>kaşık türü yöresel figür öğrenme, horon ve karşılama türü yöresel figür öğrenme, zeybek türü yöresel</w:t>
      </w:r>
      <w:r w:rsidR="001C0E2F" w:rsidRPr="005E7883">
        <w:rPr>
          <w:rFonts w:cstheme="minorHAnsi"/>
        </w:rPr>
        <w:t xml:space="preserve"> </w:t>
      </w:r>
      <w:r w:rsidRPr="005E7883">
        <w:rPr>
          <w:rFonts w:cstheme="minorHAnsi"/>
        </w:rPr>
        <w:t>figür öğrenme; öğrenilen oyunların, tavrı ve oynanış şekilleri hakkında çalışmalar; halk oyunlarının</w:t>
      </w:r>
      <w:r w:rsidR="001C0E2F" w:rsidRPr="005E7883">
        <w:rPr>
          <w:rFonts w:cstheme="minorHAnsi"/>
        </w:rPr>
        <w:t xml:space="preserve"> </w:t>
      </w:r>
      <w:r w:rsidRPr="005E7883">
        <w:rPr>
          <w:rFonts w:cstheme="minorHAnsi"/>
        </w:rPr>
        <w:t>sahnelenmesi, sahneleme türleri ve farklılıkları</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lastRenderedPageBreak/>
        <w:t xml:space="preserve">GKS15 </w:t>
      </w:r>
      <w:r w:rsidR="00EE5ECC" w:rsidRPr="005E7883">
        <w:rPr>
          <w:rFonts w:cstheme="minorHAnsi"/>
          <w:b/>
        </w:rPr>
        <w:t>Türk İşaret Dili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r w:rsidRPr="005E7883">
        <w:rPr>
          <w:rFonts w:cstheme="minorHAnsi"/>
        </w:rPr>
        <w:t>İşaret diliyle ilgili temel kavramlar; Türk işaret dili, tarihi ve özellikleri; Türk işaret dilinde harfler;</w:t>
      </w:r>
      <w:r w:rsidR="001C0E2F" w:rsidRPr="005E7883">
        <w:rPr>
          <w:rFonts w:cstheme="minorHAnsi"/>
        </w:rPr>
        <w:t xml:space="preserve"> </w:t>
      </w:r>
      <w:r w:rsidRPr="005E7883">
        <w:rPr>
          <w:rFonts w:cstheme="minorHAnsi"/>
        </w:rPr>
        <w:t xml:space="preserve">ses bilgisi; işaretin </w:t>
      </w:r>
      <w:proofErr w:type="gramStart"/>
      <w:r w:rsidRPr="005E7883">
        <w:rPr>
          <w:rFonts w:cstheme="minorHAnsi"/>
        </w:rPr>
        <w:t>iç yapısı</w:t>
      </w:r>
      <w:proofErr w:type="gramEnd"/>
      <w:r w:rsidRPr="005E7883">
        <w:rPr>
          <w:rFonts w:cstheme="minorHAnsi"/>
        </w:rPr>
        <w:t xml:space="preserve">, eşzamanlılık ve </w:t>
      </w:r>
      <w:proofErr w:type="spellStart"/>
      <w:r w:rsidRPr="005E7883">
        <w:rPr>
          <w:rFonts w:cstheme="minorHAnsi"/>
        </w:rPr>
        <w:t>ardışıklık</w:t>
      </w:r>
      <w:proofErr w:type="spellEnd"/>
      <w:r w:rsidRPr="005E7883">
        <w:rPr>
          <w:rFonts w:cstheme="minorHAnsi"/>
        </w:rPr>
        <w:t>; ses bilgisi açısından el alfabesi; işaret dilinde</w:t>
      </w:r>
      <w:r w:rsidR="001C0E2F" w:rsidRPr="005E7883">
        <w:rPr>
          <w:rFonts w:cstheme="minorHAnsi"/>
        </w:rPr>
        <w:t xml:space="preserve"> </w:t>
      </w:r>
      <w:r w:rsidRPr="005E7883">
        <w:rPr>
          <w:rFonts w:cstheme="minorHAnsi"/>
        </w:rPr>
        <w:t>şekil bilgisi, işaretin yapılanışı ve biçimlenişi; sözcük sınıfları ve zamirler; işaret dilinde söz dizimi;</w:t>
      </w:r>
      <w:r w:rsidR="001C0E2F" w:rsidRPr="005E7883">
        <w:rPr>
          <w:rFonts w:cstheme="minorHAnsi"/>
        </w:rPr>
        <w:t xml:space="preserve"> </w:t>
      </w:r>
      <w:r w:rsidRPr="005E7883">
        <w:rPr>
          <w:rFonts w:cstheme="minorHAnsi"/>
        </w:rPr>
        <w:t>sözcük dizilişi, cümle türleri; soru cümleleri; işaret dilinde anlambilim; anlam ve gönderim, anlam</w:t>
      </w:r>
      <w:r w:rsidR="001C0E2F" w:rsidRPr="005E7883">
        <w:rPr>
          <w:rFonts w:cstheme="minorHAnsi"/>
        </w:rPr>
        <w:t xml:space="preserve"> </w:t>
      </w:r>
      <w:r w:rsidRPr="005E7883">
        <w:rPr>
          <w:rFonts w:cstheme="minorHAnsi"/>
        </w:rPr>
        <w:t>türleri, deyimler; Türk işaret dili ile karşılıklı konuşma.</w:t>
      </w:r>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GKS16 </w:t>
      </w:r>
      <w:r w:rsidR="00EE5ECC" w:rsidRPr="005E7883">
        <w:rPr>
          <w:rFonts w:cstheme="minorHAnsi"/>
          <w:b/>
        </w:rPr>
        <w:t>Türk Kültür Coğrafyası</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5E7883" w:rsidRDefault="00EE5ECC" w:rsidP="00EE5ECC">
      <w:pPr>
        <w:autoSpaceDE w:val="0"/>
        <w:autoSpaceDN w:val="0"/>
        <w:adjustRightInd w:val="0"/>
        <w:spacing w:before="120" w:after="60" w:line="240" w:lineRule="auto"/>
        <w:ind w:firstLine="567"/>
        <w:jc w:val="both"/>
        <w:rPr>
          <w:rFonts w:cstheme="minorHAnsi"/>
        </w:rPr>
      </w:pPr>
      <w:proofErr w:type="gramStart"/>
      <w:r w:rsidRPr="005E7883">
        <w:rPr>
          <w:rFonts w:cstheme="minorHAnsi"/>
        </w:rPr>
        <w:t xml:space="preserve">Kültür, insan ve toplum; Türk kültürü ve Türk uygarlığı; Türkler hakkındaki ilk </w:t>
      </w:r>
      <w:proofErr w:type="spellStart"/>
      <w:r w:rsidRPr="005E7883">
        <w:rPr>
          <w:rFonts w:cstheme="minorHAnsi"/>
        </w:rPr>
        <w:t>etnografik</w:t>
      </w:r>
      <w:proofErr w:type="spellEnd"/>
      <w:r w:rsidRPr="005E7883">
        <w:rPr>
          <w:rFonts w:cstheme="minorHAnsi"/>
        </w:rPr>
        <w:t xml:space="preserve"> kaynaklar;</w:t>
      </w:r>
      <w:r w:rsidR="001C0E2F" w:rsidRPr="005E7883">
        <w:rPr>
          <w:rFonts w:cstheme="minorHAnsi"/>
        </w:rPr>
        <w:t xml:space="preserve"> </w:t>
      </w:r>
      <w:r w:rsidRPr="005E7883">
        <w:rPr>
          <w:rFonts w:cstheme="minorHAnsi"/>
        </w:rPr>
        <w:t>Tarihte Türk devletleri; Türklerde devlet, idari, askeri ve sosyal yapı; Türklerde halk inançları ve</w:t>
      </w:r>
      <w:r w:rsidR="001C0E2F" w:rsidRPr="005E7883">
        <w:rPr>
          <w:rFonts w:cstheme="minorHAnsi"/>
        </w:rPr>
        <w:t xml:space="preserve"> </w:t>
      </w:r>
      <w:r w:rsidRPr="005E7883">
        <w:rPr>
          <w:rFonts w:cstheme="minorHAnsi"/>
        </w:rPr>
        <w:t>mitoloji; Türklerde insan ve mekân ilişkisi; Türklerde sözlü, yazılı ve maddi kültür; Türklerde aile</w:t>
      </w:r>
      <w:r w:rsidR="001C0E2F" w:rsidRPr="005E7883">
        <w:rPr>
          <w:rFonts w:cstheme="minorHAnsi"/>
        </w:rPr>
        <w:t xml:space="preserve"> </w:t>
      </w:r>
      <w:r w:rsidRPr="005E7883">
        <w:rPr>
          <w:rFonts w:cstheme="minorHAnsi"/>
        </w:rPr>
        <w:t>yapısı; Türk tarihinde yaşanan göçlerin demografik ve kültürel sonuçları; Türk kültürünün yayılma</w:t>
      </w:r>
      <w:r w:rsidR="001C0E2F" w:rsidRPr="005E7883">
        <w:rPr>
          <w:rFonts w:cstheme="minorHAnsi"/>
        </w:rPr>
        <w:t xml:space="preserve"> </w:t>
      </w:r>
      <w:r w:rsidRPr="005E7883">
        <w:rPr>
          <w:rFonts w:cstheme="minorHAnsi"/>
        </w:rPr>
        <w:t>alanları ve komşu coğrafyalar üzerindeki etkisi; Türkiye’nin sahip olduğu somut ve somut olmayan</w:t>
      </w:r>
      <w:r w:rsidR="001C0E2F" w:rsidRPr="005E7883">
        <w:rPr>
          <w:rFonts w:cstheme="minorHAnsi"/>
        </w:rPr>
        <w:t xml:space="preserve"> </w:t>
      </w:r>
      <w:r w:rsidRPr="005E7883">
        <w:rPr>
          <w:rFonts w:cstheme="minorHAnsi"/>
        </w:rPr>
        <w:t>kültürel miras; doğal ve kültürel mirasın gelecek kuşaklara aktarılması.</w:t>
      </w:r>
      <w:proofErr w:type="gramEnd"/>
    </w:p>
    <w:p w:rsidR="00EE5ECC" w:rsidRPr="005E7883" w:rsidRDefault="001C0E2F" w:rsidP="00EE5ECC">
      <w:pPr>
        <w:autoSpaceDE w:val="0"/>
        <w:autoSpaceDN w:val="0"/>
        <w:adjustRightInd w:val="0"/>
        <w:spacing w:before="120" w:after="60" w:line="240" w:lineRule="auto"/>
        <w:ind w:firstLine="567"/>
        <w:jc w:val="both"/>
        <w:rPr>
          <w:rFonts w:cstheme="minorHAnsi"/>
          <w:b/>
        </w:rPr>
      </w:pPr>
      <w:r w:rsidRPr="005E7883">
        <w:rPr>
          <w:rFonts w:cstheme="minorHAnsi"/>
          <w:b/>
        </w:rPr>
        <w:t xml:space="preserve">GKS17 </w:t>
      </w:r>
      <w:r w:rsidR="00EE5ECC" w:rsidRPr="005E7883">
        <w:rPr>
          <w:rFonts w:cstheme="minorHAnsi"/>
          <w:b/>
        </w:rPr>
        <w:t>Türk Musikisi</w:t>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r>
      <w:r w:rsidRPr="005E7883">
        <w:rPr>
          <w:rFonts w:cstheme="minorHAnsi"/>
          <w:b/>
        </w:rPr>
        <w:tab/>
        <w:t>(2-0-2)</w:t>
      </w:r>
    </w:p>
    <w:p w:rsidR="00EE5ECC" w:rsidRPr="00EE5ECC" w:rsidRDefault="00EE5ECC" w:rsidP="00EE5ECC">
      <w:pPr>
        <w:autoSpaceDE w:val="0"/>
        <w:autoSpaceDN w:val="0"/>
        <w:adjustRightInd w:val="0"/>
        <w:spacing w:before="120" w:after="60" w:line="240" w:lineRule="auto"/>
        <w:ind w:firstLine="567"/>
        <w:jc w:val="both"/>
        <w:rPr>
          <w:rFonts w:cstheme="minorHAnsi"/>
          <w:b/>
          <w:bCs/>
        </w:rPr>
      </w:pPr>
      <w:r w:rsidRPr="005E7883">
        <w:rPr>
          <w:rFonts w:cstheme="minorHAnsi"/>
        </w:rPr>
        <w:t>Orta Asya ve Anadolu’da yaşayan Türk topluluklarına ait müzik unsurları, Türk mitolojisi (insan,</w:t>
      </w:r>
      <w:r w:rsidR="001C0E2F" w:rsidRPr="005E7883">
        <w:rPr>
          <w:rFonts w:cstheme="minorHAnsi"/>
        </w:rPr>
        <w:t xml:space="preserve"> </w:t>
      </w:r>
      <w:r w:rsidRPr="005E7883">
        <w:rPr>
          <w:rFonts w:cstheme="minorHAnsi"/>
        </w:rPr>
        <w:t xml:space="preserve">yaradılış, dini </w:t>
      </w:r>
      <w:proofErr w:type="gramStart"/>
      <w:r w:rsidRPr="005E7883">
        <w:rPr>
          <w:rFonts w:cstheme="minorHAnsi"/>
        </w:rPr>
        <w:t>ritüeller</w:t>
      </w:r>
      <w:proofErr w:type="gramEnd"/>
      <w:r w:rsidRPr="005E7883">
        <w:rPr>
          <w:rFonts w:cstheme="minorHAnsi"/>
        </w:rPr>
        <w:t xml:space="preserve"> ve bayramlar vb.), Türk Halk Müziği repertuarındaki mitolojik unsurlar, Türk</w:t>
      </w:r>
      <w:r w:rsidR="001C0E2F" w:rsidRPr="005E7883">
        <w:rPr>
          <w:rFonts w:cstheme="minorHAnsi"/>
        </w:rPr>
        <w:t xml:space="preserve"> </w:t>
      </w:r>
      <w:r w:rsidRPr="005E7883">
        <w:rPr>
          <w:rFonts w:cstheme="minorHAnsi"/>
        </w:rPr>
        <w:t>Devlet ve Topluluklarında var olan müzik türleri, tarihi süreç içinde Türk Halk Müziği ve Türk Sanat</w:t>
      </w:r>
      <w:r w:rsidR="001C0E2F" w:rsidRPr="005E7883">
        <w:rPr>
          <w:rFonts w:cstheme="minorHAnsi"/>
        </w:rPr>
        <w:t xml:space="preserve"> </w:t>
      </w:r>
      <w:r w:rsidRPr="005E7883">
        <w:rPr>
          <w:rFonts w:cstheme="minorHAnsi"/>
        </w:rPr>
        <w:t>Musikisinin gelişimi; müzikle ilgili farklı gelenek ve üslupların karşılıklı etkileşimi; çalgılar, besteciler,</w:t>
      </w:r>
      <w:r w:rsidR="001C0E2F" w:rsidRPr="005E7883">
        <w:rPr>
          <w:rFonts w:cstheme="minorHAnsi"/>
        </w:rPr>
        <w:t xml:space="preserve"> </w:t>
      </w:r>
      <w:r w:rsidRPr="005E7883">
        <w:rPr>
          <w:rFonts w:cstheme="minorHAnsi"/>
        </w:rPr>
        <w:t>icracıları ve örnek eserleri ile birlikte incelenmesi.</w:t>
      </w:r>
    </w:p>
    <w:sectPr w:rsidR="00EE5ECC" w:rsidRPr="00EE5ECC" w:rsidSect="00B268B4">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4BEA"/>
    <w:multiLevelType w:val="hybridMultilevel"/>
    <w:tmpl w:val="5694D62A"/>
    <w:lvl w:ilvl="0" w:tplc="97A62D8A">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334D3"/>
    <w:rsid w:val="00005B39"/>
    <w:rsid w:val="00011268"/>
    <w:rsid w:val="00012E31"/>
    <w:rsid w:val="000220AB"/>
    <w:rsid w:val="00024DF9"/>
    <w:rsid w:val="000356C4"/>
    <w:rsid w:val="0005519F"/>
    <w:rsid w:val="00070F74"/>
    <w:rsid w:val="0008142A"/>
    <w:rsid w:val="000A0D74"/>
    <w:rsid w:val="000A3A57"/>
    <w:rsid w:val="000C782A"/>
    <w:rsid w:val="000F0FDB"/>
    <w:rsid w:val="000F1DD9"/>
    <w:rsid w:val="00104142"/>
    <w:rsid w:val="00105E2A"/>
    <w:rsid w:val="00114329"/>
    <w:rsid w:val="00130D80"/>
    <w:rsid w:val="00130E52"/>
    <w:rsid w:val="0018411F"/>
    <w:rsid w:val="001A3996"/>
    <w:rsid w:val="001A6904"/>
    <w:rsid w:val="001C0E2F"/>
    <w:rsid w:val="001C6091"/>
    <w:rsid w:val="001E3A85"/>
    <w:rsid w:val="001F100E"/>
    <w:rsid w:val="001F668B"/>
    <w:rsid w:val="00201696"/>
    <w:rsid w:val="0020340B"/>
    <w:rsid w:val="0021050F"/>
    <w:rsid w:val="00214FE6"/>
    <w:rsid w:val="00243239"/>
    <w:rsid w:val="00245660"/>
    <w:rsid w:val="00246140"/>
    <w:rsid w:val="0026402C"/>
    <w:rsid w:val="0028299A"/>
    <w:rsid w:val="002A34DC"/>
    <w:rsid w:val="002B3214"/>
    <w:rsid w:val="002C3E71"/>
    <w:rsid w:val="002C7505"/>
    <w:rsid w:val="002E0070"/>
    <w:rsid w:val="002E24ED"/>
    <w:rsid w:val="002E549F"/>
    <w:rsid w:val="00302259"/>
    <w:rsid w:val="00306CE1"/>
    <w:rsid w:val="003158B6"/>
    <w:rsid w:val="0033096A"/>
    <w:rsid w:val="00331C31"/>
    <w:rsid w:val="003421EF"/>
    <w:rsid w:val="003422A5"/>
    <w:rsid w:val="003475DC"/>
    <w:rsid w:val="00353B72"/>
    <w:rsid w:val="00373C17"/>
    <w:rsid w:val="003A3147"/>
    <w:rsid w:val="003A4D48"/>
    <w:rsid w:val="003B1EDE"/>
    <w:rsid w:val="003B2F31"/>
    <w:rsid w:val="003C713B"/>
    <w:rsid w:val="003D72A0"/>
    <w:rsid w:val="003E39B4"/>
    <w:rsid w:val="003F4010"/>
    <w:rsid w:val="004136B3"/>
    <w:rsid w:val="004260B1"/>
    <w:rsid w:val="00426E19"/>
    <w:rsid w:val="004415EF"/>
    <w:rsid w:val="00441678"/>
    <w:rsid w:val="0044382B"/>
    <w:rsid w:val="00461F64"/>
    <w:rsid w:val="00482989"/>
    <w:rsid w:val="004A1B2A"/>
    <w:rsid w:val="004A4B03"/>
    <w:rsid w:val="004A4B42"/>
    <w:rsid w:val="004A73AE"/>
    <w:rsid w:val="004B3440"/>
    <w:rsid w:val="004C13AA"/>
    <w:rsid w:val="004C5F2E"/>
    <w:rsid w:val="004D1FA6"/>
    <w:rsid w:val="004D3AC9"/>
    <w:rsid w:val="004D670B"/>
    <w:rsid w:val="004D6796"/>
    <w:rsid w:val="004F35C5"/>
    <w:rsid w:val="00503D64"/>
    <w:rsid w:val="005076C4"/>
    <w:rsid w:val="00510594"/>
    <w:rsid w:val="0051427F"/>
    <w:rsid w:val="00517BBB"/>
    <w:rsid w:val="00547553"/>
    <w:rsid w:val="0055305B"/>
    <w:rsid w:val="00555536"/>
    <w:rsid w:val="005609D2"/>
    <w:rsid w:val="00560F9E"/>
    <w:rsid w:val="00592691"/>
    <w:rsid w:val="005A485C"/>
    <w:rsid w:val="005B596F"/>
    <w:rsid w:val="005E30E3"/>
    <w:rsid w:val="005E4919"/>
    <w:rsid w:val="005E7883"/>
    <w:rsid w:val="005F2598"/>
    <w:rsid w:val="00613CC5"/>
    <w:rsid w:val="00635094"/>
    <w:rsid w:val="00644C76"/>
    <w:rsid w:val="006453BF"/>
    <w:rsid w:val="00653E94"/>
    <w:rsid w:val="00654699"/>
    <w:rsid w:val="00665B5F"/>
    <w:rsid w:val="006661FF"/>
    <w:rsid w:val="006978B9"/>
    <w:rsid w:val="006A2AB2"/>
    <w:rsid w:val="006C6C58"/>
    <w:rsid w:val="006D07F8"/>
    <w:rsid w:val="006D0DAE"/>
    <w:rsid w:val="006D3E3F"/>
    <w:rsid w:val="006F1C1F"/>
    <w:rsid w:val="006F68C5"/>
    <w:rsid w:val="0071106F"/>
    <w:rsid w:val="00715FFF"/>
    <w:rsid w:val="00721ABD"/>
    <w:rsid w:val="00721DD4"/>
    <w:rsid w:val="00722F8E"/>
    <w:rsid w:val="007359B4"/>
    <w:rsid w:val="007779D0"/>
    <w:rsid w:val="0078034E"/>
    <w:rsid w:val="00780856"/>
    <w:rsid w:val="00781A20"/>
    <w:rsid w:val="007C6D7B"/>
    <w:rsid w:val="007D388A"/>
    <w:rsid w:val="007F0BF1"/>
    <w:rsid w:val="007F66F5"/>
    <w:rsid w:val="008244F0"/>
    <w:rsid w:val="0083155F"/>
    <w:rsid w:val="00844ED2"/>
    <w:rsid w:val="0085639C"/>
    <w:rsid w:val="0085698B"/>
    <w:rsid w:val="00857A1E"/>
    <w:rsid w:val="0087361D"/>
    <w:rsid w:val="008805C4"/>
    <w:rsid w:val="00887F3C"/>
    <w:rsid w:val="008A3C1B"/>
    <w:rsid w:val="008C377A"/>
    <w:rsid w:val="008D0E47"/>
    <w:rsid w:val="008D7940"/>
    <w:rsid w:val="008E1C7C"/>
    <w:rsid w:val="008E3350"/>
    <w:rsid w:val="008E7887"/>
    <w:rsid w:val="008F69A8"/>
    <w:rsid w:val="0091222A"/>
    <w:rsid w:val="0091437E"/>
    <w:rsid w:val="0094282A"/>
    <w:rsid w:val="009466EB"/>
    <w:rsid w:val="00971B52"/>
    <w:rsid w:val="0097314F"/>
    <w:rsid w:val="00973A61"/>
    <w:rsid w:val="0099046F"/>
    <w:rsid w:val="00991619"/>
    <w:rsid w:val="009A29AE"/>
    <w:rsid w:val="009C3DE0"/>
    <w:rsid w:val="009E51B4"/>
    <w:rsid w:val="00A1124C"/>
    <w:rsid w:val="00A163A2"/>
    <w:rsid w:val="00A31AD1"/>
    <w:rsid w:val="00A33788"/>
    <w:rsid w:val="00A34A17"/>
    <w:rsid w:val="00A541C3"/>
    <w:rsid w:val="00A95E98"/>
    <w:rsid w:val="00AC3C2B"/>
    <w:rsid w:val="00AD17DF"/>
    <w:rsid w:val="00AD1D5C"/>
    <w:rsid w:val="00AD6D0B"/>
    <w:rsid w:val="00AD6F0D"/>
    <w:rsid w:val="00AE06E5"/>
    <w:rsid w:val="00B03F4E"/>
    <w:rsid w:val="00B268B4"/>
    <w:rsid w:val="00B36477"/>
    <w:rsid w:val="00B4085B"/>
    <w:rsid w:val="00B426F5"/>
    <w:rsid w:val="00B522E9"/>
    <w:rsid w:val="00B72841"/>
    <w:rsid w:val="00B7523A"/>
    <w:rsid w:val="00B81034"/>
    <w:rsid w:val="00B8394B"/>
    <w:rsid w:val="00B854A3"/>
    <w:rsid w:val="00B93F7A"/>
    <w:rsid w:val="00BA5E8F"/>
    <w:rsid w:val="00BB2E39"/>
    <w:rsid w:val="00BC20F2"/>
    <w:rsid w:val="00BC659A"/>
    <w:rsid w:val="00BD323B"/>
    <w:rsid w:val="00BE0C2D"/>
    <w:rsid w:val="00BE35B8"/>
    <w:rsid w:val="00BE473A"/>
    <w:rsid w:val="00BF007A"/>
    <w:rsid w:val="00C147CC"/>
    <w:rsid w:val="00C22B24"/>
    <w:rsid w:val="00C36668"/>
    <w:rsid w:val="00C80CE7"/>
    <w:rsid w:val="00C94BCB"/>
    <w:rsid w:val="00C95F0D"/>
    <w:rsid w:val="00CA2332"/>
    <w:rsid w:val="00CA6B09"/>
    <w:rsid w:val="00CB2F61"/>
    <w:rsid w:val="00CC1121"/>
    <w:rsid w:val="00CC401D"/>
    <w:rsid w:val="00CD23B2"/>
    <w:rsid w:val="00CF433E"/>
    <w:rsid w:val="00CF71A4"/>
    <w:rsid w:val="00CF7B7A"/>
    <w:rsid w:val="00D02AC4"/>
    <w:rsid w:val="00D11307"/>
    <w:rsid w:val="00D32F7E"/>
    <w:rsid w:val="00D36F5E"/>
    <w:rsid w:val="00D37832"/>
    <w:rsid w:val="00D41E1B"/>
    <w:rsid w:val="00D500E0"/>
    <w:rsid w:val="00D5231E"/>
    <w:rsid w:val="00D6039F"/>
    <w:rsid w:val="00D74A85"/>
    <w:rsid w:val="00D855B7"/>
    <w:rsid w:val="00DB26E9"/>
    <w:rsid w:val="00DD3BFA"/>
    <w:rsid w:val="00DF57E6"/>
    <w:rsid w:val="00E008F1"/>
    <w:rsid w:val="00E358D9"/>
    <w:rsid w:val="00E41B1F"/>
    <w:rsid w:val="00E53612"/>
    <w:rsid w:val="00E536DD"/>
    <w:rsid w:val="00E55FB0"/>
    <w:rsid w:val="00E60652"/>
    <w:rsid w:val="00E66D35"/>
    <w:rsid w:val="00E9296C"/>
    <w:rsid w:val="00ED738D"/>
    <w:rsid w:val="00EE1678"/>
    <w:rsid w:val="00EE5ECC"/>
    <w:rsid w:val="00F3016F"/>
    <w:rsid w:val="00F334D3"/>
    <w:rsid w:val="00F61C92"/>
    <w:rsid w:val="00F6335C"/>
    <w:rsid w:val="00F65E40"/>
    <w:rsid w:val="00F71F72"/>
    <w:rsid w:val="00F777E7"/>
    <w:rsid w:val="00FA174A"/>
    <w:rsid w:val="00FB3742"/>
    <w:rsid w:val="00FB5A3F"/>
    <w:rsid w:val="00FB60E4"/>
    <w:rsid w:val="00FC1689"/>
    <w:rsid w:val="00FD3917"/>
    <w:rsid w:val="00FD5D27"/>
    <w:rsid w:val="00FE5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456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5660"/>
    <w:rPr>
      <w:rFonts w:ascii="Segoe UI" w:hAnsi="Segoe UI" w:cs="Segoe UI"/>
      <w:sz w:val="18"/>
      <w:szCs w:val="18"/>
    </w:rPr>
  </w:style>
  <w:style w:type="paragraph" w:styleId="ListeParagraf">
    <w:name w:val="List Paragraph"/>
    <w:basedOn w:val="Normal"/>
    <w:uiPriority w:val="34"/>
    <w:qFormat/>
    <w:rsid w:val="00B4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4086-58F0-46E9-90F6-2DD7C571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20</Pages>
  <Words>10966</Words>
  <Characters>62511</Characters>
  <Application>Microsoft Office Word</Application>
  <DocSecurity>0</DocSecurity>
  <Lines>520</Lines>
  <Paragraphs>146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SolidShare.Net TEAM</Company>
  <LinksUpToDate>false</LinksUpToDate>
  <CharactersWithSpaces>73331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Şirin</dc:creator>
  <cp:keywords/>
  <dc:description/>
  <cp:lastModifiedBy>CASPER</cp:lastModifiedBy>
  <cp:revision>163</cp:revision>
  <cp:lastPrinted>2018-09-11T11:27:00Z</cp:lastPrinted>
  <dcterms:created xsi:type="dcterms:W3CDTF">2018-06-10T12:54:00Z</dcterms:created>
  <dcterms:modified xsi:type="dcterms:W3CDTF">2021-09-11T14:47:00Z</dcterms:modified>
</cp:coreProperties>
</file>